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4D49" w14:textId="7F188673" w:rsidR="002B1C4F" w:rsidRDefault="00EE2B9C" w:rsidP="003D5F15">
      <w:pPr>
        <w:pStyle w:val="BodyText"/>
        <w:jc w:val="center"/>
        <w:rPr>
          <w:rFonts w:ascii="Arial" w:hAnsi="Arial" w:cs="Arial"/>
          <w:b/>
          <w:bCs/>
          <w:sz w:val="20"/>
        </w:rPr>
      </w:pPr>
      <w:r w:rsidRPr="00EE2B9C">
        <w:rPr>
          <w:rFonts w:ascii="Arial" w:hAnsi="Arial" w:cs="Arial"/>
          <w:b/>
          <w:bCs/>
          <w:sz w:val="20"/>
        </w:rPr>
        <w:t xml:space="preserve">PRIVACY </w:t>
      </w:r>
      <w:r w:rsidR="00450AAD">
        <w:rPr>
          <w:rFonts w:ascii="Arial" w:hAnsi="Arial" w:cs="Arial"/>
          <w:b/>
          <w:bCs/>
          <w:sz w:val="20"/>
        </w:rPr>
        <w:t>NOTICE</w:t>
      </w:r>
    </w:p>
    <w:p w14:paraId="4B4AF549" w14:textId="7F9465D7" w:rsidR="001E4C31" w:rsidRPr="00726082" w:rsidRDefault="002061A8" w:rsidP="00453220">
      <w:pPr>
        <w:pStyle w:val="BodyText"/>
        <w:jc w:val="center"/>
        <w:rPr>
          <w:rFonts w:ascii="Arial" w:hAnsi="Arial" w:cs="Arial"/>
          <w:b/>
          <w:bCs/>
          <w:sz w:val="20"/>
        </w:rPr>
      </w:pPr>
      <w:r>
        <w:rPr>
          <w:rFonts w:ascii="Arial" w:hAnsi="Arial" w:cs="Arial"/>
          <w:b/>
          <w:bCs/>
          <w:sz w:val="20"/>
        </w:rPr>
        <w:t xml:space="preserve">Last Updated: </w:t>
      </w:r>
      <w:r w:rsidR="00DB674E" w:rsidRPr="00DB674E">
        <w:rPr>
          <w:rFonts w:ascii="Arial" w:hAnsi="Arial" w:cs="Arial"/>
          <w:sz w:val="20"/>
          <w:highlight w:val="yellow"/>
        </w:rPr>
        <w:t>[INSERT</w:t>
      </w:r>
      <w:r w:rsidR="00453220">
        <w:rPr>
          <w:rFonts w:ascii="Arial" w:hAnsi="Arial" w:cs="Arial"/>
          <w:sz w:val="20"/>
          <w:highlight w:val="yellow"/>
        </w:rPr>
        <w:t xml:space="preserve"> DATE</w:t>
      </w:r>
      <w:r w:rsidR="00DB674E" w:rsidRPr="00DB674E">
        <w:rPr>
          <w:rFonts w:ascii="Arial" w:hAnsi="Arial" w:cs="Arial"/>
          <w:sz w:val="20"/>
          <w:highlight w:val="yellow"/>
        </w:rPr>
        <w:t>]</w:t>
      </w:r>
    </w:p>
    <w:p w14:paraId="3D47D9A2" w14:textId="227D725D" w:rsidR="001E4C31" w:rsidRPr="00EE2B9C" w:rsidRDefault="001E4C31" w:rsidP="003D5F15">
      <w:pPr>
        <w:pStyle w:val="BodyText"/>
        <w:numPr>
          <w:ilvl w:val="0"/>
          <w:numId w:val="36"/>
        </w:numPr>
        <w:spacing w:after="0"/>
        <w:jc w:val="left"/>
        <w:rPr>
          <w:rFonts w:ascii="Arial" w:hAnsi="Arial" w:cs="Arial"/>
          <w:b/>
          <w:bCs/>
          <w:sz w:val="20"/>
        </w:rPr>
      </w:pPr>
      <w:commentRangeStart w:id="0"/>
      <w:r w:rsidRPr="00EE2B9C">
        <w:rPr>
          <w:rFonts w:ascii="Arial" w:hAnsi="Arial" w:cs="Arial"/>
          <w:b/>
          <w:bCs/>
          <w:sz w:val="20"/>
        </w:rPr>
        <w:t>Overview</w:t>
      </w:r>
    </w:p>
    <w:p w14:paraId="44E4048B" w14:textId="0D2847DD" w:rsidR="001E4C31" w:rsidRPr="00EE2B9C" w:rsidRDefault="001E4C31" w:rsidP="003D5F15">
      <w:pPr>
        <w:pStyle w:val="BodyText"/>
        <w:numPr>
          <w:ilvl w:val="0"/>
          <w:numId w:val="36"/>
        </w:numPr>
        <w:spacing w:after="0"/>
        <w:jc w:val="left"/>
        <w:rPr>
          <w:rFonts w:ascii="Arial" w:hAnsi="Arial" w:cs="Arial"/>
          <w:b/>
          <w:bCs/>
          <w:sz w:val="20"/>
        </w:rPr>
      </w:pPr>
      <w:r w:rsidRPr="00EE2B9C">
        <w:rPr>
          <w:rFonts w:ascii="Arial" w:hAnsi="Arial" w:cs="Arial"/>
          <w:b/>
          <w:bCs/>
          <w:sz w:val="20"/>
        </w:rPr>
        <w:t>Applicability of HIP</w:t>
      </w:r>
      <w:r w:rsidR="004D71A3" w:rsidRPr="00EE2B9C">
        <w:rPr>
          <w:rFonts w:ascii="Arial" w:hAnsi="Arial" w:cs="Arial"/>
          <w:b/>
          <w:bCs/>
          <w:sz w:val="20"/>
        </w:rPr>
        <w:t>A</w:t>
      </w:r>
      <w:r w:rsidRPr="00EE2B9C">
        <w:rPr>
          <w:rFonts w:ascii="Arial" w:hAnsi="Arial" w:cs="Arial"/>
          <w:b/>
          <w:bCs/>
          <w:sz w:val="20"/>
        </w:rPr>
        <w:t>A and GLBA</w:t>
      </w:r>
    </w:p>
    <w:p w14:paraId="4EE97CC9" w14:textId="07F85A26" w:rsidR="001E4C31" w:rsidRPr="00EE2B9C" w:rsidRDefault="000E067B" w:rsidP="003D5F15">
      <w:pPr>
        <w:pStyle w:val="BodyText"/>
        <w:numPr>
          <w:ilvl w:val="0"/>
          <w:numId w:val="36"/>
        </w:numPr>
        <w:spacing w:after="0"/>
        <w:jc w:val="left"/>
        <w:rPr>
          <w:rFonts w:ascii="Arial" w:hAnsi="Arial" w:cs="Arial"/>
          <w:b/>
          <w:bCs/>
          <w:sz w:val="20"/>
        </w:rPr>
      </w:pPr>
      <w:r w:rsidRPr="00EE2B9C">
        <w:rPr>
          <w:rFonts w:ascii="Arial" w:hAnsi="Arial" w:cs="Arial"/>
          <w:b/>
          <w:bCs/>
          <w:sz w:val="20"/>
        </w:rPr>
        <w:t xml:space="preserve">Personal </w:t>
      </w:r>
      <w:r w:rsidR="003D7ABE">
        <w:rPr>
          <w:rFonts w:ascii="Arial" w:hAnsi="Arial" w:cs="Arial"/>
          <w:b/>
          <w:bCs/>
          <w:sz w:val="20"/>
        </w:rPr>
        <w:t>Information</w:t>
      </w:r>
      <w:r w:rsidR="003D7ABE" w:rsidRPr="00EE2B9C">
        <w:rPr>
          <w:rFonts w:ascii="Arial" w:hAnsi="Arial" w:cs="Arial"/>
          <w:b/>
          <w:bCs/>
          <w:sz w:val="20"/>
        </w:rPr>
        <w:t xml:space="preserve"> </w:t>
      </w:r>
      <w:r w:rsidRPr="00EE2B9C">
        <w:rPr>
          <w:rFonts w:ascii="Arial" w:hAnsi="Arial" w:cs="Arial"/>
          <w:b/>
          <w:bCs/>
          <w:sz w:val="20"/>
        </w:rPr>
        <w:t xml:space="preserve">We Collect / Sources of Personal </w:t>
      </w:r>
      <w:r w:rsidR="003D7ABE">
        <w:rPr>
          <w:rFonts w:ascii="Arial" w:hAnsi="Arial" w:cs="Arial"/>
          <w:b/>
          <w:bCs/>
          <w:sz w:val="20"/>
        </w:rPr>
        <w:t>Information</w:t>
      </w:r>
    </w:p>
    <w:p w14:paraId="359B07BB" w14:textId="5DA71674" w:rsidR="000E067B" w:rsidRPr="00EE2B9C" w:rsidRDefault="000E067B" w:rsidP="000E067B">
      <w:pPr>
        <w:pStyle w:val="ListParagraph"/>
        <w:numPr>
          <w:ilvl w:val="0"/>
          <w:numId w:val="36"/>
        </w:numPr>
        <w:shd w:val="clear" w:color="auto" w:fill="FFFFFF"/>
        <w:jc w:val="both"/>
        <w:rPr>
          <w:rFonts w:ascii="Arial" w:eastAsia="Times New Roman" w:hAnsi="Arial" w:cs="Arial"/>
          <w:b/>
          <w:bCs/>
          <w:color w:val="000000" w:themeColor="text1"/>
          <w:sz w:val="20"/>
          <w:szCs w:val="20"/>
        </w:rPr>
      </w:pPr>
      <w:r w:rsidRPr="00EE2B9C">
        <w:rPr>
          <w:rFonts w:ascii="Arial" w:eastAsia="Times New Roman" w:hAnsi="Arial" w:cs="Arial"/>
          <w:b/>
          <w:bCs/>
          <w:color w:val="000000" w:themeColor="text1"/>
          <w:sz w:val="20"/>
          <w:szCs w:val="20"/>
        </w:rPr>
        <w:t xml:space="preserve">Use of Personal </w:t>
      </w:r>
      <w:r w:rsidR="003D7ABE">
        <w:rPr>
          <w:rFonts w:ascii="Arial" w:eastAsia="Times New Roman" w:hAnsi="Arial" w:cs="Arial"/>
          <w:b/>
          <w:bCs/>
          <w:color w:val="000000" w:themeColor="text1"/>
          <w:sz w:val="20"/>
          <w:szCs w:val="20"/>
        </w:rPr>
        <w:t>Information</w:t>
      </w:r>
    </w:p>
    <w:p w14:paraId="13D9EC44" w14:textId="6E155840" w:rsidR="000E067B" w:rsidRPr="00EE2B9C" w:rsidRDefault="000E067B" w:rsidP="000E067B">
      <w:pPr>
        <w:pStyle w:val="ListParagraph"/>
        <w:numPr>
          <w:ilvl w:val="0"/>
          <w:numId w:val="41"/>
        </w:numPr>
        <w:shd w:val="clear" w:color="auto" w:fill="FFFFFF"/>
        <w:jc w:val="both"/>
        <w:rPr>
          <w:rFonts w:ascii="Arial" w:eastAsia="Times New Roman" w:hAnsi="Arial" w:cs="Arial"/>
          <w:b/>
          <w:bCs/>
          <w:color w:val="000000" w:themeColor="text1"/>
          <w:sz w:val="20"/>
          <w:szCs w:val="20"/>
        </w:rPr>
      </w:pPr>
      <w:r w:rsidRPr="00EE2B9C">
        <w:rPr>
          <w:rFonts w:ascii="Arial" w:eastAsia="Times New Roman" w:hAnsi="Arial" w:cs="Arial"/>
          <w:b/>
          <w:bCs/>
          <w:color w:val="000000" w:themeColor="text1"/>
          <w:sz w:val="20"/>
          <w:szCs w:val="20"/>
        </w:rPr>
        <w:t xml:space="preserve">Disclosing Personal </w:t>
      </w:r>
      <w:r w:rsidR="003D7ABE">
        <w:rPr>
          <w:rFonts w:ascii="Arial" w:eastAsia="Times New Roman" w:hAnsi="Arial" w:cs="Arial"/>
          <w:b/>
          <w:bCs/>
          <w:color w:val="000000" w:themeColor="text1"/>
          <w:sz w:val="20"/>
          <w:szCs w:val="20"/>
        </w:rPr>
        <w:t>Information</w:t>
      </w:r>
    </w:p>
    <w:p w14:paraId="2733E21C" w14:textId="5D93D067" w:rsidR="009601D8" w:rsidRPr="00EE2B9C" w:rsidRDefault="009601D8" w:rsidP="009601D8">
      <w:pPr>
        <w:pStyle w:val="BodyText"/>
        <w:numPr>
          <w:ilvl w:val="0"/>
          <w:numId w:val="36"/>
        </w:numPr>
        <w:spacing w:after="0"/>
        <w:jc w:val="left"/>
        <w:rPr>
          <w:rFonts w:ascii="Arial" w:hAnsi="Arial" w:cs="Arial"/>
          <w:b/>
          <w:bCs/>
          <w:sz w:val="20"/>
        </w:rPr>
      </w:pPr>
      <w:r w:rsidRPr="00EE2B9C">
        <w:rPr>
          <w:rFonts w:ascii="Arial" w:hAnsi="Arial" w:cs="Arial"/>
          <w:b/>
          <w:bCs/>
          <w:sz w:val="20"/>
        </w:rPr>
        <w:t>Cookie Policy</w:t>
      </w:r>
    </w:p>
    <w:p w14:paraId="7C3EE032" w14:textId="5DE0B770" w:rsidR="009601D8" w:rsidRPr="00EE2B9C" w:rsidRDefault="009601D8" w:rsidP="009601D8">
      <w:pPr>
        <w:pStyle w:val="BodyText"/>
        <w:numPr>
          <w:ilvl w:val="0"/>
          <w:numId w:val="36"/>
        </w:numPr>
        <w:spacing w:after="0"/>
        <w:jc w:val="left"/>
        <w:rPr>
          <w:rFonts w:ascii="Arial" w:hAnsi="Arial" w:cs="Arial"/>
          <w:b/>
          <w:bCs/>
          <w:sz w:val="20"/>
        </w:rPr>
      </w:pPr>
      <w:r w:rsidRPr="00EE2B9C">
        <w:rPr>
          <w:rFonts w:ascii="Arial" w:hAnsi="Arial" w:cs="Arial"/>
          <w:b/>
          <w:bCs/>
          <w:sz w:val="20"/>
        </w:rPr>
        <w:t>Children Under the Age of 16</w:t>
      </w:r>
    </w:p>
    <w:p w14:paraId="77E349EB" w14:textId="3D49FC57" w:rsidR="009601D8" w:rsidRPr="00EE2B9C" w:rsidRDefault="009601D8" w:rsidP="003D5F15">
      <w:pPr>
        <w:pStyle w:val="BodyText"/>
        <w:numPr>
          <w:ilvl w:val="0"/>
          <w:numId w:val="36"/>
        </w:numPr>
        <w:spacing w:after="0"/>
        <w:jc w:val="left"/>
        <w:rPr>
          <w:rFonts w:ascii="Arial" w:hAnsi="Arial" w:cs="Arial"/>
          <w:b/>
          <w:bCs/>
          <w:sz w:val="20"/>
        </w:rPr>
      </w:pPr>
      <w:r w:rsidRPr="00EE2B9C">
        <w:rPr>
          <w:rFonts w:ascii="Arial" w:hAnsi="Arial" w:cs="Arial"/>
          <w:b/>
          <w:bCs/>
          <w:sz w:val="20"/>
        </w:rPr>
        <w:t xml:space="preserve">Your </w:t>
      </w:r>
      <w:r w:rsidR="003D5F15" w:rsidRPr="00EE2B9C">
        <w:rPr>
          <w:rFonts w:ascii="Arial" w:hAnsi="Arial" w:cs="Arial"/>
          <w:b/>
          <w:bCs/>
          <w:sz w:val="20"/>
        </w:rPr>
        <w:t>State Privacy Rights</w:t>
      </w:r>
    </w:p>
    <w:p w14:paraId="4F648323" w14:textId="31CF7021" w:rsidR="009601D8" w:rsidRPr="00EE2B9C" w:rsidRDefault="009601D8" w:rsidP="009601D8">
      <w:pPr>
        <w:pStyle w:val="BodyText"/>
        <w:numPr>
          <w:ilvl w:val="0"/>
          <w:numId w:val="36"/>
        </w:numPr>
        <w:spacing w:after="0"/>
        <w:jc w:val="left"/>
        <w:rPr>
          <w:rFonts w:ascii="Arial" w:hAnsi="Arial" w:cs="Arial"/>
          <w:b/>
          <w:bCs/>
          <w:sz w:val="20"/>
        </w:rPr>
      </w:pPr>
      <w:r w:rsidRPr="00EE2B9C">
        <w:rPr>
          <w:rFonts w:ascii="Arial" w:hAnsi="Arial" w:cs="Arial"/>
          <w:b/>
          <w:bCs/>
          <w:sz w:val="20"/>
        </w:rPr>
        <w:t>Retention of Data</w:t>
      </w:r>
    </w:p>
    <w:p w14:paraId="77F1D1FD" w14:textId="06FD8D1C" w:rsidR="009601D8" w:rsidRPr="00EE2B9C" w:rsidRDefault="000E067B" w:rsidP="009601D8">
      <w:pPr>
        <w:pStyle w:val="BodyText"/>
        <w:numPr>
          <w:ilvl w:val="0"/>
          <w:numId w:val="36"/>
        </w:numPr>
        <w:spacing w:after="0"/>
        <w:jc w:val="left"/>
        <w:rPr>
          <w:rFonts w:ascii="Arial" w:hAnsi="Arial" w:cs="Arial"/>
          <w:b/>
          <w:bCs/>
          <w:sz w:val="20"/>
        </w:rPr>
      </w:pPr>
      <w:r w:rsidRPr="00EE2B9C">
        <w:rPr>
          <w:rFonts w:ascii="Arial" w:hAnsi="Arial" w:cs="Arial"/>
          <w:b/>
          <w:bCs/>
          <w:sz w:val="20"/>
        </w:rPr>
        <w:t xml:space="preserve">Data </w:t>
      </w:r>
      <w:r w:rsidR="009601D8" w:rsidRPr="00EE2B9C">
        <w:rPr>
          <w:rFonts w:ascii="Arial" w:hAnsi="Arial" w:cs="Arial"/>
          <w:b/>
          <w:bCs/>
          <w:sz w:val="20"/>
        </w:rPr>
        <w:t>Security</w:t>
      </w:r>
    </w:p>
    <w:p w14:paraId="13479CAD" w14:textId="1AD75997" w:rsidR="009601D8" w:rsidRPr="00EE2B9C" w:rsidRDefault="009601D8" w:rsidP="009601D8">
      <w:pPr>
        <w:pStyle w:val="BodyText"/>
        <w:numPr>
          <w:ilvl w:val="0"/>
          <w:numId w:val="36"/>
        </w:numPr>
        <w:spacing w:after="0"/>
        <w:jc w:val="left"/>
        <w:rPr>
          <w:rFonts w:ascii="Arial" w:hAnsi="Arial" w:cs="Arial"/>
          <w:b/>
          <w:bCs/>
          <w:sz w:val="20"/>
        </w:rPr>
      </w:pPr>
      <w:r w:rsidRPr="00EE2B9C">
        <w:rPr>
          <w:rFonts w:ascii="Arial" w:hAnsi="Arial" w:cs="Arial"/>
          <w:b/>
          <w:bCs/>
          <w:sz w:val="20"/>
        </w:rPr>
        <w:t xml:space="preserve">Third-Party Applications and Integrations </w:t>
      </w:r>
    </w:p>
    <w:p w14:paraId="4B41239D" w14:textId="6AEAF37E" w:rsidR="009601D8" w:rsidRPr="00EE2B9C" w:rsidRDefault="009601D8" w:rsidP="009601D8">
      <w:pPr>
        <w:pStyle w:val="BodyText"/>
        <w:numPr>
          <w:ilvl w:val="0"/>
          <w:numId w:val="36"/>
        </w:numPr>
        <w:spacing w:after="0"/>
        <w:jc w:val="left"/>
        <w:rPr>
          <w:rFonts w:ascii="Arial" w:hAnsi="Arial" w:cs="Arial"/>
          <w:b/>
          <w:bCs/>
          <w:sz w:val="20"/>
        </w:rPr>
      </w:pPr>
      <w:r w:rsidRPr="00EE2B9C">
        <w:rPr>
          <w:rFonts w:ascii="Arial" w:hAnsi="Arial" w:cs="Arial"/>
          <w:b/>
          <w:bCs/>
          <w:sz w:val="20"/>
        </w:rPr>
        <w:t xml:space="preserve">Updates to This Privacy </w:t>
      </w:r>
      <w:r w:rsidR="00450AAD">
        <w:rPr>
          <w:rFonts w:ascii="Arial" w:hAnsi="Arial" w:cs="Arial"/>
          <w:b/>
          <w:bCs/>
          <w:sz w:val="20"/>
        </w:rPr>
        <w:t>Notice</w:t>
      </w:r>
    </w:p>
    <w:p w14:paraId="64336EF8" w14:textId="70D319B9" w:rsidR="009601D8" w:rsidRPr="00EE2B9C" w:rsidRDefault="009601D8" w:rsidP="003D5F15">
      <w:pPr>
        <w:pStyle w:val="BodyText"/>
        <w:numPr>
          <w:ilvl w:val="0"/>
          <w:numId w:val="36"/>
        </w:numPr>
        <w:spacing w:after="0"/>
        <w:jc w:val="left"/>
        <w:rPr>
          <w:rFonts w:ascii="Arial" w:hAnsi="Arial" w:cs="Arial"/>
          <w:b/>
          <w:bCs/>
          <w:sz w:val="20"/>
        </w:rPr>
      </w:pPr>
      <w:r w:rsidRPr="00EE2B9C">
        <w:rPr>
          <w:rFonts w:ascii="Arial" w:hAnsi="Arial" w:cs="Arial"/>
          <w:b/>
          <w:bCs/>
          <w:sz w:val="20"/>
        </w:rPr>
        <w:t>Contact Information</w:t>
      </w:r>
      <w:commentRangeEnd w:id="0"/>
      <w:r w:rsidR="00EE2B9C" w:rsidRPr="00EE2B9C">
        <w:rPr>
          <w:rStyle w:val="CommentReference"/>
          <w:rFonts w:ascii="Arial" w:hAnsi="Arial" w:cs="Arial"/>
          <w:sz w:val="20"/>
          <w:szCs w:val="20"/>
        </w:rPr>
        <w:commentReference w:id="0"/>
      </w:r>
    </w:p>
    <w:p w14:paraId="5DC266A5" w14:textId="77777777" w:rsidR="002752CB" w:rsidRPr="00EE2B9C" w:rsidRDefault="002752CB" w:rsidP="003D5F15">
      <w:pPr>
        <w:pStyle w:val="BodyText"/>
        <w:spacing w:after="0"/>
        <w:rPr>
          <w:rFonts w:ascii="Arial" w:hAnsi="Arial" w:cs="Arial"/>
          <w:sz w:val="20"/>
        </w:rPr>
      </w:pPr>
    </w:p>
    <w:p w14:paraId="0032DEB0" w14:textId="33805826" w:rsidR="002752CB" w:rsidRPr="00EE2B9C" w:rsidRDefault="002752CB" w:rsidP="003D5F15">
      <w:pPr>
        <w:pStyle w:val="BodyText"/>
        <w:spacing w:after="0"/>
        <w:rPr>
          <w:rFonts w:ascii="Arial" w:hAnsi="Arial" w:cs="Arial"/>
          <w:b/>
          <w:bCs/>
          <w:caps/>
          <w:color w:val="000000" w:themeColor="text1"/>
          <w:sz w:val="20"/>
        </w:rPr>
      </w:pPr>
      <w:r w:rsidRPr="00EE2B9C">
        <w:rPr>
          <w:rFonts w:ascii="Arial" w:hAnsi="Arial" w:cs="Arial"/>
          <w:b/>
          <w:bCs/>
          <w:caps/>
          <w:color w:val="000000" w:themeColor="text1"/>
          <w:sz w:val="20"/>
        </w:rPr>
        <w:t>Overview</w:t>
      </w:r>
    </w:p>
    <w:p w14:paraId="17C0D4B0" w14:textId="77777777" w:rsidR="00E53A10" w:rsidRPr="00EE2B9C" w:rsidRDefault="00E53A10" w:rsidP="003D5F15">
      <w:pPr>
        <w:pStyle w:val="BodyText"/>
        <w:spacing w:after="0"/>
        <w:rPr>
          <w:rFonts w:ascii="Arial" w:hAnsi="Arial" w:cs="Arial"/>
          <w:sz w:val="20"/>
        </w:rPr>
      </w:pPr>
    </w:p>
    <w:p w14:paraId="343FA0FB" w14:textId="528C236E" w:rsidR="00C04F62" w:rsidRPr="00EE2B9C" w:rsidRDefault="00E16E7A">
      <w:pPr>
        <w:pStyle w:val="BodyText"/>
        <w:spacing w:after="0"/>
        <w:rPr>
          <w:rFonts w:ascii="Arial" w:hAnsi="Arial" w:cs="Arial"/>
          <w:sz w:val="20"/>
        </w:rPr>
      </w:pPr>
      <w:r w:rsidRPr="00EE2B9C">
        <w:rPr>
          <w:rFonts w:ascii="Arial" w:hAnsi="Arial" w:cs="Arial"/>
          <w:sz w:val="20"/>
        </w:rPr>
        <w:t xml:space="preserve">This Privacy </w:t>
      </w:r>
      <w:r w:rsidR="00450AAD">
        <w:rPr>
          <w:rFonts w:ascii="Arial" w:hAnsi="Arial" w:cs="Arial"/>
          <w:sz w:val="20"/>
        </w:rPr>
        <w:t>Notice</w:t>
      </w:r>
      <w:r w:rsidR="00450AAD" w:rsidRPr="00EE2B9C">
        <w:rPr>
          <w:rFonts w:ascii="Arial" w:hAnsi="Arial" w:cs="Arial"/>
          <w:sz w:val="20"/>
        </w:rPr>
        <w:t xml:space="preserve"> </w:t>
      </w:r>
      <w:r w:rsidRPr="00EE2B9C">
        <w:rPr>
          <w:rFonts w:ascii="Arial" w:hAnsi="Arial" w:cs="Arial"/>
          <w:sz w:val="20"/>
        </w:rPr>
        <w:t xml:space="preserve">describes the </w:t>
      </w:r>
      <w:r w:rsidR="008511C9">
        <w:rPr>
          <w:rFonts w:ascii="Arial" w:hAnsi="Arial" w:cs="Arial"/>
          <w:sz w:val="20"/>
        </w:rPr>
        <w:t xml:space="preserve">information </w:t>
      </w:r>
      <w:r w:rsidRPr="00EE2B9C">
        <w:rPr>
          <w:rFonts w:ascii="Arial" w:hAnsi="Arial" w:cs="Arial"/>
          <w:sz w:val="20"/>
        </w:rPr>
        <w:t xml:space="preserve">collection, use, and disclosure practices </w:t>
      </w:r>
      <w:r w:rsidR="00076221" w:rsidRPr="00EE2B9C">
        <w:rPr>
          <w:rFonts w:ascii="Arial" w:hAnsi="Arial" w:cs="Arial"/>
          <w:sz w:val="20"/>
        </w:rPr>
        <w:t>with respect to</w:t>
      </w:r>
      <w:r w:rsidR="004774FE" w:rsidRPr="00EE2B9C">
        <w:rPr>
          <w:rFonts w:ascii="Arial" w:hAnsi="Arial" w:cs="Arial"/>
          <w:sz w:val="20"/>
        </w:rPr>
        <w:t xml:space="preserve"> [</w:t>
      </w:r>
      <w:r w:rsidR="004774FE" w:rsidRPr="00EE2B9C">
        <w:rPr>
          <w:rFonts w:ascii="Arial" w:hAnsi="Arial" w:cs="Arial"/>
          <w:sz w:val="20"/>
          <w:highlight w:val="yellow"/>
        </w:rPr>
        <w:t>INSERT BUSINESS UNIT</w:t>
      </w:r>
      <w:r w:rsidR="0077460A">
        <w:rPr>
          <w:rFonts w:ascii="Arial" w:hAnsi="Arial" w:cs="Arial"/>
          <w:sz w:val="20"/>
          <w:highlight w:val="yellow"/>
        </w:rPr>
        <w:t xml:space="preserve"> (“BU”)</w:t>
      </w:r>
      <w:r w:rsidR="004774FE" w:rsidRPr="00EE2B9C">
        <w:rPr>
          <w:rFonts w:ascii="Arial" w:hAnsi="Arial" w:cs="Arial"/>
          <w:sz w:val="20"/>
          <w:highlight w:val="yellow"/>
        </w:rPr>
        <w:t xml:space="preserve"> NAME</w:t>
      </w:r>
      <w:r w:rsidR="004774FE" w:rsidRPr="00EE2B9C">
        <w:rPr>
          <w:rFonts w:ascii="Arial" w:hAnsi="Arial" w:cs="Arial"/>
          <w:sz w:val="20"/>
        </w:rPr>
        <w:t xml:space="preserve">] </w:t>
      </w:r>
      <w:r w:rsidR="002F4B80" w:rsidRPr="00EE2B9C">
        <w:rPr>
          <w:rFonts w:ascii="Arial" w:hAnsi="Arial" w:cs="Arial"/>
          <w:sz w:val="20"/>
        </w:rPr>
        <w:t>(</w:t>
      </w:r>
      <w:r w:rsidR="0010335F" w:rsidRPr="00EE2B9C">
        <w:rPr>
          <w:rFonts w:ascii="Arial" w:hAnsi="Arial" w:cs="Arial"/>
          <w:sz w:val="20"/>
        </w:rPr>
        <w:t>“we,” “us”, “our,” or the</w:t>
      </w:r>
      <w:r w:rsidR="002F4B80" w:rsidRPr="00EE2B9C">
        <w:rPr>
          <w:rFonts w:ascii="Arial" w:hAnsi="Arial" w:cs="Arial"/>
          <w:sz w:val="20"/>
        </w:rPr>
        <w:t xml:space="preserve"> “Company”) and its website,</w:t>
      </w:r>
      <w:r w:rsidR="00EF6DFE" w:rsidRPr="00EE2B9C">
        <w:rPr>
          <w:rFonts w:ascii="Arial" w:hAnsi="Arial" w:cs="Arial"/>
          <w:sz w:val="20"/>
        </w:rPr>
        <w:t xml:space="preserve"> </w:t>
      </w:r>
      <w:r w:rsidR="004774FE" w:rsidRPr="00EE2B9C">
        <w:rPr>
          <w:rFonts w:ascii="Arial" w:hAnsi="Arial" w:cs="Arial"/>
          <w:sz w:val="20"/>
        </w:rPr>
        <w:t>[</w:t>
      </w:r>
      <w:r w:rsidR="004774FE" w:rsidRPr="00EE2B9C">
        <w:rPr>
          <w:rFonts w:ascii="Arial" w:hAnsi="Arial" w:cs="Arial"/>
          <w:sz w:val="20"/>
          <w:highlight w:val="yellow"/>
        </w:rPr>
        <w:t>INSERT BU URL</w:t>
      </w:r>
      <w:r w:rsidR="000D0D57" w:rsidRPr="00EE2B9C">
        <w:rPr>
          <w:rFonts w:ascii="Arial" w:hAnsi="Arial" w:cs="Arial"/>
          <w:sz w:val="20"/>
          <w:highlight w:val="yellow"/>
        </w:rPr>
        <w:t>s</w:t>
      </w:r>
      <w:r w:rsidR="004774FE" w:rsidRPr="00EE2B9C">
        <w:rPr>
          <w:rFonts w:ascii="Arial" w:hAnsi="Arial" w:cs="Arial"/>
          <w:sz w:val="20"/>
        </w:rPr>
        <w:t>]</w:t>
      </w:r>
      <w:r w:rsidR="00EF6DFE" w:rsidRPr="00EE2B9C">
        <w:rPr>
          <w:rFonts w:ascii="Arial" w:hAnsi="Arial" w:cs="Arial"/>
          <w:sz w:val="20"/>
        </w:rPr>
        <w:t>,</w:t>
      </w:r>
      <w:r w:rsidR="002F4B80" w:rsidRPr="00EE2B9C">
        <w:rPr>
          <w:rFonts w:ascii="Arial" w:hAnsi="Arial" w:cs="Arial"/>
          <w:sz w:val="20"/>
        </w:rPr>
        <w:t xml:space="preserve"> </w:t>
      </w:r>
      <w:r w:rsidR="00EF6DFE" w:rsidRPr="00EE2B9C">
        <w:rPr>
          <w:rFonts w:ascii="Arial" w:hAnsi="Arial" w:cs="Arial"/>
          <w:sz w:val="20"/>
        </w:rPr>
        <w:t>a</w:t>
      </w:r>
      <w:r w:rsidR="002F4B80" w:rsidRPr="00EE2B9C">
        <w:rPr>
          <w:rFonts w:ascii="Arial" w:hAnsi="Arial" w:cs="Arial"/>
          <w:sz w:val="20"/>
        </w:rPr>
        <w:t xml:space="preserve">nd any other websites or platforms that the Company may create in the future </w:t>
      </w:r>
      <w:r w:rsidR="00E91369" w:rsidRPr="00EE2B9C">
        <w:rPr>
          <w:rFonts w:ascii="Arial" w:hAnsi="Arial" w:cs="Arial"/>
          <w:sz w:val="20"/>
        </w:rPr>
        <w:t>(</w:t>
      </w:r>
      <w:r w:rsidR="006420D3" w:rsidRPr="00EE2B9C">
        <w:rPr>
          <w:rFonts w:ascii="Arial" w:hAnsi="Arial" w:cs="Arial"/>
          <w:sz w:val="20"/>
        </w:rPr>
        <w:t xml:space="preserve">the </w:t>
      </w:r>
      <w:r w:rsidR="00E91369" w:rsidRPr="00EE2B9C">
        <w:rPr>
          <w:rFonts w:ascii="Arial" w:hAnsi="Arial" w:cs="Arial"/>
          <w:sz w:val="20"/>
        </w:rPr>
        <w:t>“</w:t>
      </w:r>
      <w:r w:rsidR="006420D3" w:rsidRPr="00EE2B9C">
        <w:rPr>
          <w:rFonts w:ascii="Arial" w:hAnsi="Arial" w:cs="Arial"/>
          <w:sz w:val="20"/>
        </w:rPr>
        <w:t>Platform</w:t>
      </w:r>
      <w:r w:rsidR="00E91369" w:rsidRPr="00EE2B9C">
        <w:rPr>
          <w:rFonts w:ascii="Arial" w:hAnsi="Arial" w:cs="Arial"/>
          <w:sz w:val="20"/>
        </w:rPr>
        <w:t>”)</w:t>
      </w:r>
      <w:r w:rsidR="004855D9" w:rsidRPr="00EE2B9C">
        <w:rPr>
          <w:rFonts w:ascii="Arial" w:hAnsi="Arial" w:cs="Arial"/>
          <w:sz w:val="20"/>
        </w:rPr>
        <w:t>.</w:t>
      </w:r>
    </w:p>
    <w:p w14:paraId="6A1287DF" w14:textId="77777777" w:rsidR="003D5F15" w:rsidRPr="00EE2B9C" w:rsidRDefault="003D5F15" w:rsidP="003D5F15">
      <w:pPr>
        <w:pStyle w:val="BodyText"/>
        <w:spacing w:after="0"/>
        <w:rPr>
          <w:rFonts w:ascii="Arial" w:hAnsi="Arial" w:cs="Arial"/>
          <w:sz w:val="20"/>
        </w:rPr>
      </w:pPr>
    </w:p>
    <w:p w14:paraId="1A1EDCB3" w14:textId="7E06EF35" w:rsidR="00A45CDC" w:rsidRPr="00EE2B9C" w:rsidRDefault="006420D3" w:rsidP="00F13075">
      <w:pPr>
        <w:pStyle w:val="BodyText"/>
        <w:rPr>
          <w:rFonts w:ascii="Arial" w:hAnsi="Arial" w:cs="Arial"/>
          <w:sz w:val="20"/>
        </w:rPr>
      </w:pPr>
      <w:r w:rsidRPr="00EE2B9C">
        <w:rPr>
          <w:rFonts w:ascii="Arial" w:hAnsi="Arial" w:cs="Arial"/>
          <w:sz w:val="20"/>
        </w:rPr>
        <w:t xml:space="preserve">The purpose of the Platform is to </w:t>
      </w:r>
      <w:r w:rsidR="0003758F" w:rsidRPr="00EE2B9C">
        <w:rPr>
          <w:rFonts w:ascii="Arial" w:hAnsi="Arial" w:cs="Arial"/>
          <w:sz w:val="20"/>
        </w:rPr>
        <w:t xml:space="preserve">provide information and tools to </w:t>
      </w:r>
      <w:r w:rsidR="00075381" w:rsidRPr="00EE2B9C">
        <w:rPr>
          <w:rFonts w:ascii="Arial" w:hAnsi="Arial" w:cs="Arial"/>
          <w:sz w:val="20"/>
        </w:rPr>
        <w:t xml:space="preserve">licensed insurance agents </w:t>
      </w:r>
      <w:r w:rsidR="00EF6DFE" w:rsidRPr="00EE2B9C">
        <w:rPr>
          <w:rFonts w:ascii="Arial" w:hAnsi="Arial" w:cs="Arial"/>
          <w:sz w:val="20"/>
        </w:rPr>
        <w:t xml:space="preserve">and prospective </w:t>
      </w:r>
      <w:r w:rsidR="00642E14" w:rsidRPr="00EE2B9C">
        <w:rPr>
          <w:rFonts w:ascii="Arial" w:hAnsi="Arial" w:cs="Arial"/>
          <w:sz w:val="20"/>
        </w:rPr>
        <w:t>insurance agents</w:t>
      </w:r>
      <w:r w:rsidR="00EF6DFE" w:rsidRPr="00EE2B9C">
        <w:rPr>
          <w:rFonts w:ascii="Arial" w:hAnsi="Arial" w:cs="Arial"/>
          <w:sz w:val="20"/>
        </w:rPr>
        <w:t xml:space="preserve"> </w:t>
      </w:r>
      <w:r w:rsidR="000A7182" w:rsidRPr="00EE2B9C">
        <w:rPr>
          <w:rFonts w:ascii="Arial" w:hAnsi="Arial" w:cs="Arial"/>
          <w:sz w:val="20"/>
        </w:rPr>
        <w:t>(“Agents”)</w:t>
      </w:r>
      <w:r w:rsidR="00EF6DFE" w:rsidRPr="00EE2B9C">
        <w:rPr>
          <w:rFonts w:ascii="Arial" w:hAnsi="Arial" w:cs="Arial"/>
          <w:sz w:val="20"/>
        </w:rPr>
        <w:t xml:space="preserve">. </w:t>
      </w:r>
      <w:r w:rsidR="00CE79BD" w:rsidRPr="00EE2B9C">
        <w:rPr>
          <w:rFonts w:ascii="Arial" w:hAnsi="Arial" w:cs="Arial"/>
          <w:sz w:val="20"/>
        </w:rPr>
        <w:t xml:space="preserve">We also </w:t>
      </w:r>
      <w:r w:rsidRPr="00EE2B9C">
        <w:rPr>
          <w:rFonts w:ascii="Arial" w:hAnsi="Arial" w:cs="Arial"/>
          <w:sz w:val="20"/>
        </w:rPr>
        <w:t>receive information about individuals who are interested in insurance</w:t>
      </w:r>
      <w:r w:rsidR="008C6CD8">
        <w:rPr>
          <w:rFonts w:ascii="Arial" w:hAnsi="Arial" w:cs="Arial"/>
          <w:sz w:val="20"/>
        </w:rPr>
        <w:t xml:space="preserve"> or financial</w:t>
      </w:r>
      <w:r w:rsidRPr="00EE2B9C">
        <w:rPr>
          <w:rFonts w:ascii="Arial" w:hAnsi="Arial" w:cs="Arial"/>
          <w:sz w:val="20"/>
        </w:rPr>
        <w:t xml:space="preserve"> products (“Consumers”) and make such information available to licensed insurance agents</w:t>
      </w:r>
      <w:r w:rsidR="00642E14" w:rsidRPr="00EE2B9C">
        <w:rPr>
          <w:rFonts w:ascii="Arial" w:hAnsi="Arial" w:cs="Arial"/>
          <w:sz w:val="20"/>
        </w:rPr>
        <w:t xml:space="preserve"> who</w:t>
      </w:r>
      <w:r w:rsidRPr="00EE2B9C">
        <w:rPr>
          <w:rFonts w:ascii="Arial" w:hAnsi="Arial" w:cs="Arial"/>
          <w:sz w:val="20"/>
        </w:rPr>
        <w:t xml:space="preserve"> assist individuals with the purchase of the products.</w:t>
      </w:r>
      <w:r w:rsidR="000E067B" w:rsidRPr="00EE2B9C">
        <w:rPr>
          <w:rFonts w:ascii="Arial" w:hAnsi="Arial" w:cs="Arial"/>
          <w:sz w:val="20"/>
        </w:rPr>
        <w:t xml:space="preserve"> </w:t>
      </w:r>
      <w:r w:rsidR="00E92F63" w:rsidRPr="00EE2B9C">
        <w:rPr>
          <w:rFonts w:ascii="Arial" w:hAnsi="Arial" w:cs="Arial"/>
          <w:sz w:val="20"/>
        </w:rPr>
        <w:t xml:space="preserve">We may also work with </w:t>
      </w:r>
      <w:r w:rsidR="00B47A5A" w:rsidRPr="00EE2B9C">
        <w:rPr>
          <w:rFonts w:ascii="Arial" w:hAnsi="Arial" w:cs="Arial"/>
          <w:sz w:val="20"/>
        </w:rPr>
        <w:t xml:space="preserve">“Lead Vendors” – companies </w:t>
      </w:r>
      <w:r w:rsidRPr="00EE2B9C">
        <w:rPr>
          <w:rFonts w:ascii="Arial" w:hAnsi="Arial" w:cs="Arial"/>
          <w:sz w:val="20"/>
        </w:rPr>
        <w:t xml:space="preserve">that </w:t>
      </w:r>
      <w:r w:rsidR="00B47A5A" w:rsidRPr="00EE2B9C">
        <w:rPr>
          <w:rFonts w:ascii="Arial" w:hAnsi="Arial" w:cs="Arial"/>
          <w:sz w:val="20"/>
        </w:rPr>
        <w:t xml:space="preserve">collect inquiries from </w:t>
      </w:r>
      <w:r w:rsidR="00C84EE9" w:rsidRPr="00EE2B9C">
        <w:rPr>
          <w:rFonts w:ascii="Arial" w:hAnsi="Arial" w:cs="Arial"/>
          <w:sz w:val="20"/>
        </w:rPr>
        <w:t>Consumers</w:t>
      </w:r>
      <w:r w:rsidR="00B47A5A" w:rsidRPr="00EE2B9C">
        <w:rPr>
          <w:rFonts w:ascii="Arial" w:hAnsi="Arial" w:cs="Arial"/>
          <w:sz w:val="20"/>
        </w:rPr>
        <w:t xml:space="preserve"> and pass such inquiries to </w:t>
      </w:r>
      <w:r w:rsidR="00E92F63" w:rsidRPr="00EE2B9C">
        <w:rPr>
          <w:rFonts w:ascii="Arial" w:hAnsi="Arial" w:cs="Arial"/>
          <w:sz w:val="20"/>
        </w:rPr>
        <w:t>Agents</w:t>
      </w:r>
      <w:r w:rsidR="009C551D" w:rsidRPr="00EE2B9C">
        <w:rPr>
          <w:rFonts w:ascii="Arial" w:hAnsi="Arial" w:cs="Arial"/>
          <w:sz w:val="20"/>
        </w:rPr>
        <w:t xml:space="preserve"> and Company representatives</w:t>
      </w:r>
      <w:r w:rsidRPr="00EE2B9C">
        <w:rPr>
          <w:rFonts w:ascii="Arial" w:hAnsi="Arial" w:cs="Arial"/>
          <w:sz w:val="20"/>
        </w:rPr>
        <w:t xml:space="preserve">.  </w:t>
      </w:r>
      <w:r w:rsidR="00C84EE9" w:rsidRPr="00EE2B9C">
        <w:rPr>
          <w:rFonts w:ascii="Arial" w:hAnsi="Arial" w:cs="Arial"/>
          <w:sz w:val="20"/>
        </w:rPr>
        <w:t xml:space="preserve">Lead Vendors must obtain appropriate consent from Consumers to be contacted regarding specific products before providing us with such Consumers’ information. </w:t>
      </w:r>
    </w:p>
    <w:p w14:paraId="730BFBE2" w14:textId="65381A23" w:rsidR="006420D3" w:rsidRPr="00EE2B9C" w:rsidRDefault="006420D3" w:rsidP="00F13075">
      <w:pPr>
        <w:pStyle w:val="BodyText"/>
        <w:rPr>
          <w:rFonts w:ascii="Arial" w:hAnsi="Arial" w:cs="Arial"/>
          <w:sz w:val="20"/>
        </w:rPr>
      </w:pPr>
      <w:r w:rsidRPr="00EE2B9C">
        <w:rPr>
          <w:rFonts w:ascii="Arial" w:hAnsi="Arial" w:cs="Arial"/>
          <w:sz w:val="20"/>
        </w:rPr>
        <w:t xml:space="preserve">This Privacy </w:t>
      </w:r>
      <w:r w:rsidR="00450AAD">
        <w:rPr>
          <w:rFonts w:ascii="Arial" w:hAnsi="Arial" w:cs="Arial"/>
          <w:sz w:val="20"/>
        </w:rPr>
        <w:t>Notice</w:t>
      </w:r>
      <w:r w:rsidR="00450AAD" w:rsidRPr="00EE2B9C">
        <w:rPr>
          <w:rFonts w:ascii="Arial" w:hAnsi="Arial" w:cs="Arial"/>
          <w:sz w:val="20"/>
        </w:rPr>
        <w:t xml:space="preserve"> </w:t>
      </w:r>
      <w:r w:rsidRPr="00EE2B9C">
        <w:rPr>
          <w:rFonts w:ascii="Arial" w:hAnsi="Arial" w:cs="Arial"/>
          <w:sz w:val="20"/>
        </w:rPr>
        <w:t>uses the term “Personal Information” to describe information that identifies, relates to, describes, is reasonably capable of being associated with, or could reasonably be linked, directly or indirectly, with a particular consumer or household.</w:t>
      </w:r>
    </w:p>
    <w:p w14:paraId="42C8F92A" w14:textId="683606E8" w:rsidR="000D5D44" w:rsidRPr="00EE2B9C" w:rsidRDefault="001E4C31" w:rsidP="000D5D44">
      <w:pPr>
        <w:pStyle w:val="Heading1"/>
        <w:numPr>
          <w:ilvl w:val="0"/>
          <w:numId w:val="0"/>
        </w:numPr>
        <w:ind w:left="720" w:hanging="720"/>
        <w:rPr>
          <w:rFonts w:ascii="Arial" w:hAnsi="Arial" w:cs="Arial"/>
          <w:caps/>
          <w:color w:val="000000" w:themeColor="text1"/>
          <w:sz w:val="20"/>
          <w:u w:val="none"/>
        </w:rPr>
      </w:pPr>
      <w:r w:rsidRPr="00EE2B9C">
        <w:rPr>
          <w:rFonts w:ascii="Arial" w:hAnsi="Arial" w:cs="Arial"/>
          <w:caps/>
          <w:color w:val="000000" w:themeColor="text1"/>
          <w:sz w:val="20"/>
          <w:u w:val="none"/>
        </w:rPr>
        <w:t xml:space="preserve">Applicability of </w:t>
      </w:r>
      <w:r w:rsidR="000D5D44" w:rsidRPr="00EE2B9C">
        <w:rPr>
          <w:rFonts w:ascii="Arial" w:hAnsi="Arial" w:cs="Arial"/>
          <w:caps/>
          <w:color w:val="000000" w:themeColor="text1"/>
          <w:sz w:val="20"/>
          <w:u w:val="none"/>
        </w:rPr>
        <w:t>HIPAA and GLBA</w:t>
      </w:r>
    </w:p>
    <w:p w14:paraId="4A904A5C" w14:textId="6B73CCFC" w:rsidR="00775201" w:rsidRPr="00EE2B9C" w:rsidRDefault="000E067B" w:rsidP="00F13075">
      <w:pPr>
        <w:pStyle w:val="BodyText"/>
        <w:rPr>
          <w:rFonts w:ascii="Arial" w:hAnsi="Arial" w:cs="Arial"/>
          <w:sz w:val="20"/>
        </w:rPr>
      </w:pPr>
      <w:r w:rsidRPr="00EE2B9C">
        <w:rPr>
          <w:rFonts w:ascii="Arial" w:hAnsi="Arial" w:cs="Arial"/>
          <w:sz w:val="20"/>
        </w:rPr>
        <w:t xml:space="preserve">Since </w:t>
      </w:r>
      <w:r w:rsidR="00E9262A" w:rsidRPr="00EE2B9C">
        <w:rPr>
          <w:rFonts w:ascii="Arial" w:hAnsi="Arial" w:cs="Arial"/>
          <w:sz w:val="20"/>
        </w:rPr>
        <w:t>w</w:t>
      </w:r>
      <w:r w:rsidR="00851892" w:rsidRPr="00EE2B9C">
        <w:rPr>
          <w:rFonts w:ascii="Arial" w:hAnsi="Arial" w:cs="Arial"/>
          <w:sz w:val="20"/>
        </w:rPr>
        <w:t xml:space="preserve">e </w:t>
      </w:r>
      <w:r w:rsidR="00A0661F" w:rsidRPr="00EE2B9C">
        <w:rPr>
          <w:rFonts w:ascii="Arial" w:hAnsi="Arial" w:cs="Arial"/>
          <w:sz w:val="20"/>
        </w:rPr>
        <w:t xml:space="preserve">facilitate the sale of </w:t>
      </w:r>
      <w:r w:rsidR="00851892" w:rsidRPr="00EE2B9C">
        <w:rPr>
          <w:rFonts w:ascii="Arial" w:hAnsi="Arial" w:cs="Arial"/>
          <w:sz w:val="20"/>
        </w:rPr>
        <w:t xml:space="preserve">a diverse range of insurance products, </w:t>
      </w:r>
      <w:r w:rsidR="00A0661F" w:rsidRPr="00EE2B9C">
        <w:rPr>
          <w:rFonts w:ascii="Arial" w:hAnsi="Arial" w:cs="Arial"/>
          <w:sz w:val="20"/>
        </w:rPr>
        <w:t>our processing of some information</w:t>
      </w:r>
      <w:r w:rsidR="00603D55" w:rsidRPr="00EE2B9C">
        <w:rPr>
          <w:rFonts w:ascii="Arial" w:hAnsi="Arial" w:cs="Arial"/>
          <w:sz w:val="20"/>
        </w:rPr>
        <w:t xml:space="preserve"> on behalf of our agents</w:t>
      </w:r>
      <w:r w:rsidR="00A0661F" w:rsidRPr="00EE2B9C">
        <w:rPr>
          <w:rFonts w:ascii="Arial" w:hAnsi="Arial" w:cs="Arial"/>
          <w:sz w:val="20"/>
        </w:rPr>
        <w:t xml:space="preserve"> </w:t>
      </w:r>
      <w:r w:rsidR="007A562C" w:rsidRPr="00EE2B9C">
        <w:rPr>
          <w:rFonts w:ascii="Arial" w:hAnsi="Arial" w:cs="Arial"/>
          <w:sz w:val="20"/>
        </w:rPr>
        <w:t xml:space="preserve">may fall under another </w:t>
      </w:r>
      <w:r w:rsidR="005523C2" w:rsidRPr="00EE2B9C">
        <w:rPr>
          <w:rFonts w:ascii="Arial" w:hAnsi="Arial" w:cs="Arial"/>
          <w:sz w:val="20"/>
        </w:rPr>
        <w:t xml:space="preserve">state or </w:t>
      </w:r>
      <w:r w:rsidR="007A562C" w:rsidRPr="00EE2B9C">
        <w:rPr>
          <w:rFonts w:ascii="Arial" w:hAnsi="Arial" w:cs="Arial"/>
          <w:sz w:val="20"/>
        </w:rPr>
        <w:t xml:space="preserve">federal regulatory framework, like </w:t>
      </w:r>
      <w:r w:rsidR="00A8747C" w:rsidRPr="00EE2B9C">
        <w:rPr>
          <w:rFonts w:ascii="Arial" w:hAnsi="Arial" w:cs="Arial"/>
          <w:sz w:val="20"/>
        </w:rPr>
        <w:t>the Health Insurance Portability and Accountability Act (</w:t>
      </w:r>
      <w:r w:rsidR="000C5063" w:rsidRPr="00EE2B9C">
        <w:rPr>
          <w:rFonts w:ascii="Arial" w:hAnsi="Arial" w:cs="Arial"/>
          <w:sz w:val="20"/>
        </w:rPr>
        <w:t>“</w:t>
      </w:r>
      <w:r w:rsidR="00A8747C" w:rsidRPr="00EE2B9C">
        <w:rPr>
          <w:rFonts w:ascii="Arial" w:hAnsi="Arial" w:cs="Arial"/>
          <w:sz w:val="20"/>
        </w:rPr>
        <w:t>HIPAA</w:t>
      </w:r>
      <w:r w:rsidR="000C5063" w:rsidRPr="00EE2B9C">
        <w:rPr>
          <w:rFonts w:ascii="Arial" w:hAnsi="Arial" w:cs="Arial"/>
          <w:sz w:val="20"/>
        </w:rPr>
        <w:t>”</w:t>
      </w:r>
      <w:r w:rsidR="00A8747C" w:rsidRPr="00EE2B9C">
        <w:rPr>
          <w:rFonts w:ascii="Arial" w:hAnsi="Arial" w:cs="Arial"/>
          <w:sz w:val="20"/>
        </w:rPr>
        <w:t xml:space="preserve">) and related state laws, or </w:t>
      </w:r>
      <w:r w:rsidR="00D708E3" w:rsidRPr="00EE2B9C">
        <w:rPr>
          <w:rFonts w:ascii="Arial" w:hAnsi="Arial" w:cs="Arial"/>
          <w:sz w:val="20"/>
        </w:rPr>
        <w:t>the Gramm-Leach-Bliley Act (</w:t>
      </w:r>
      <w:r w:rsidR="000C5063" w:rsidRPr="00EE2B9C">
        <w:rPr>
          <w:rFonts w:ascii="Arial" w:hAnsi="Arial" w:cs="Arial"/>
          <w:sz w:val="20"/>
        </w:rPr>
        <w:t>“</w:t>
      </w:r>
      <w:r w:rsidR="00D708E3" w:rsidRPr="00EE2B9C">
        <w:rPr>
          <w:rFonts w:ascii="Arial" w:hAnsi="Arial" w:cs="Arial"/>
          <w:sz w:val="20"/>
        </w:rPr>
        <w:t>GLBA</w:t>
      </w:r>
      <w:r w:rsidR="000C5063" w:rsidRPr="00EE2B9C">
        <w:rPr>
          <w:rFonts w:ascii="Arial" w:hAnsi="Arial" w:cs="Arial"/>
          <w:sz w:val="20"/>
        </w:rPr>
        <w:t>”</w:t>
      </w:r>
      <w:r w:rsidR="00D708E3" w:rsidRPr="00EE2B9C">
        <w:rPr>
          <w:rFonts w:ascii="Arial" w:hAnsi="Arial" w:cs="Arial"/>
          <w:sz w:val="20"/>
        </w:rPr>
        <w:t>) and related state laws.</w:t>
      </w:r>
      <w:r w:rsidR="00FB6061" w:rsidRPr="00EE2B9C">
        <w:rPr>
          <w:rFonts w:ascii="Arial" w:hAnsi="Arial" w:cs="Arial"/>
          <w:sz w:val="20"/>
        </w:rPr>
        <w:t xml:space="preserve"> </w:t>
      </w:r>
    </w:p>
    <w:p w14:paraId="510BE790" w14:textId="4ED30D3D" w:rsidR="000D5D44" w:rsidRPr="00EE2B9C" w:rsidRDefault="00692354" w:rsidP="00F13075">
      <w:pPr>
        <w:pStyle w:val="BodyText"/>
        <w:rPr>
          <w:rFonts w:ascii="Arial" w:hAnsi="Arial" w:cs="Arial"/>
          <w:sz w:val="20"/>
        </w:rPr>
      </w:pPr>
      <w:r w:rsidRPr="00EE2B9C">
        <w:rPr>
          <w:rFonts w:ascii="Arial" w:hAnsi="Arial" w:cs="Arial"/>
          <w:sz w:val="20"/>
        </w:rPr>
        <w:t xml:space="preserve">Specifically, we act as a Business Associate (as defined by HIPAA) </w:t>
      </w:r>
      <w:r w:rsidR="00CE79BD" w:rsidRPr="00EE2B9C">
        <w:rPr>
          <w:rFonts w:ascii="Arial" w:hAnsi="Arial" w:cs="Arial"/>
          <w:sz w:val="20"/>
        </w:rPr>
        <w:t xml:space="preserve">if </w:t>
      </w:r>
      <w:r w:rsidR="00B66D8F" w:rsidRPr="00EE2B9C">
        <w:rPr>
          <w:rFonts w:ascii="Arial" w:hAnsi="Arial" w:cs="Arial"/>
          <w:sz w:val="20"/>
        </w:rPr>
        <w:t>we</w:t>
      </w:r>
      <w:r w:rsidR="00823C94" w:rsidRPr="00EE2B9C">
        <w:rPr>
          <w:rFonts w:ascii="Arial" w:hAnsi="Arial" w:cs="Arial"/>
          <w:sz w:val="20"/>
        </w:rPr>
        <w:t xml:space="preserve"> </w:t>
      </w:r>
      <w:r w:rsidR="00BB35DD" w:rsidRPr="00EE2B9C">
        <w:rPr>
          <w:rFonts w:ascii="Arial" w:hAnsi="Arial" w:cs="Arial"/>
          <w:sz w:val="20"/>
        </w:rPr>
        <w:t xml:space="preserve">receive </w:t>
      </w:r>
      <w:r w:rsidR="00BA41F9" w:rsidRPr="00EE2B9C">
        <w:rPr>
          <w:rFonts w:ascii="Arial" w:hAnsi="Arial" w:cs="Arial"/>
          <w:sz w:val="20"/>
        </w:rPr>
        <w:t>c</w:t>
      </w:r>
      <w:r w:rsidR="005309C8" w:rsidRPr="00EE2B9C">
        <w:rPr>
          <w:rFonts w:ascii="Arial" w:hAnsi="Arial" w:cs="Arial"/>
          <w:sz w:val="20"/>
        </w:rPr>
        <w:t xml:space="preserve">lient </w:t>
      </w:r>
      <w:r w:rsidR="00BB35DD" w:rsidRPr="00EE2B9C">
        <w:rPr>
          <w:rFonts w:ascii="Arial" w:hAnsi="Arial" w:cs="Arial"/>
          <w:sz w:val="20"/>
        </w:rPr>
        <w:t>Protected Health Information</w:t>
      </w:r>
      <w:r w:rsidR="000C5063" w:rsidRPr="00EE2B9C">
        <w:rPr>
          <w:rFonts w:ascii="Arial" w:hAnsi="Arial" w:cs="Arial"/>
          <w:sz w:val="20"/>
        </w:rPr>
        <w:t xml:space="preserve"> (“PHI”)</w:t>
      </w:r>
      <w:r w:rsidR="00BB35DD" w:rsidRPr="00EE2B9C">
        <w:rPr>
          <w:rFonts w:ascii="Arial" w:hAnsi="Arial" w:cs="Arial"/>
          <w:sz w:val="20"/>
        </w:rPr>
        <w:t xml:space="preserve"> </w:t>
      </w:r>
      <w:r w:rsidR="00274B02" w:rsidRPr="00EE2B9C">
        <w:rPr>
          <w:rFonts w:ascii="Arial" w:hAnsi="Arial" w:cs="Arial"/>
          <w:sz w:val="20"/>
        </w:rPr>
        <w:t>f</w:t>
      </w:r>
      <w:r w:rsidR="006420D3" w:rsidRPr="00EE2B9C">
        <w:rPr>
          <w:rFonts w:ascii="Arial" w:hAnsi="Arial" w:cs="Arial"/>
          <w:sz w:val="20"/>
        </w:rPr>
        <w:t xml:space="preserve">rom lead vendors or </w:t>
      </w:r>
      <w:r w:rsidR="00BB35DD" w:rsidRPr="00EE2B9C">
        <w:rPr>
          <w:rFonts w:ascii="Arial" w:hAnsi="Arial" w:cs="Arial"/>
          <w:sz w:val="20"/>
        </w:rPr>
        <w:t>on behalf of a</w:t>
      </w:r>
      <w:r w:rsidR="00B66D8F" w:rsidRPr="00EE2B9C">
        <w:rPr>
          <w:rFonts w:ascii="Arial" w:hAnsi="Arial" w:cs="Arial"/>
          <w:sz w:val="20"/>
        </w:rPr>
        <w:t xml:space="preserve"> health plan</w:t>
      </w:r>
      <w:r w:rsidR="00C8789D" w:rsidRPr="00EE2B9C">
        <w:rPr>
          <w:rFonts w:ascii="Arial" w:hAnsi="Arial" w:cs="Arial"/>
          <w:sz w:val="20"/>
        </w:rPr>
        <w:t xml:space="preserve"> that</w:t>
      </w:r>
      <w:r w:rsidR="00B66D8F" w:rsidRPr="00EE2B9C">
        <w:rPr>
          <w:rFonts w:ascii="Arial" w:hAnsi="Arial" w:cs="Arial"/>
          <w:sz w:val="20"/>
        </w:rPr>
        <w:t xml:space="preserve"> is a Covered Entity (as defined by HIPAA)</w:t>
      </w:r>
      <w:r w:rsidR="004D08DD" w:rsidRPr="00EE2B9C">
        <w:rPr>
          <w:rFonts w:ascii="Arial" w:hAnsi="Arial" w:cs="Arial"/>
          <w:sz w:val="20"/>
        </w:rPr>
        <w:t>.</w:t>
      </w:r>
      <w:r w:rsidR="00231FB2" w:rsidRPr="00EE2B9C">
        <w:rPr>
          <w:rFonts w:ascii="Arial" w:hAnsi="Arial" w:cs="Arial"/>
          <w:sz w:val="20"/>
        </w:rPr>
        <w:t xml:space="preserve"> </w:t>
      </w:r>
      <w:r w:rsidR="00F233B4" w:rsidRPr="00EE2B9C">
        <w:rPr>
          <w:rFonts w:ascii="Arial" w:hAnsi="Arial" w:cs="Arial"/>
          <w:sz w:val="20"/>
        </w:rPr>
        <w:t xml:space="preserve">In our role as a Business Associate we collect, use, and disclose </w:t>
      </w:r>
      <w:r w:rsidR="000C5063" w:rsidRPr="00EE2B9C">
        <w:rPr>
          <w:rFonts w:ascii="Arial" w:hAnsi="Arial" w:cs="Arial"/>
          <w:sz w:val="20"/>
        </w:rPr>
        <w:t>PHI</w:t>
      </w:r>
      <w:r w:rsidR="00F233B4" w:rsidRPr="00EE2B9C">
        <w:rPr>
          <w:rFonts w:ascii="Arial" w:hAnsi="Arial" w:cs="Arial"/>
          <w:sz w:val="20"/>
        </w:rPr>
        <w:t xml:space="preserve"> to provide services for or on behalf of health plans. </w:t>
      </w:r>
      <w:r w:rsidR="004F108F" w:rsidRPr="00EE2B9C">
        <w:rPr>
          <w:rFonts w:ascii="Arial" w:hAnsi="Arial" w:cs="Arial"/>
          <w:sz w:val="20"/>
        </w:rPr>
        <w:t>For more information</w:t>
      </w:r>
      <w:r w:rsidR="00231FB2" w:rsidRPr="00EE2B9C">
        <w:rPr>
          <w:rFonts w:ascii="Arial" w:hAnsi="Arial" w:cs="Arial"/>
          <w:sz w:val="20"/>
        </w:rPr>
        <w:t xml:space="preserve"> about how</w:t>
      </w:r>
      <w:r w:rsidR="00084EEF" w:rsidRPr="00EE2B9C">
        <w:rPr>
          <w:rFonts w:ascii="Arial" w:hAnsi="Arial" w:cs="Arial"/>
          <w:sz w:val="20"/>
        </w:rPr>
        <w:t xml:space="preserve"> </w:t>
      </w:r>
      <w:r w:rsidR="001F56BD" w:rsidRPr="00EE2B9C">
        <w:rPr>
          <w:rFonts w:ascii="Arial" w:hAnsi="Arial" w:cs="Arial"/>
          <w:sz w:val="20"/>
        </w:rPr>
        <w:t>PHI</w:t>
      </w:r>
      <w:r w:rsidR="00231FB2" w:rsidRPr="00EE2B9C">
        <w:rPr>
          <w:rFonts w:ascii="Arial" w:hAnsi="Arial" w:cs="Arial"/>
          <w:sz w:val="20"/>
        </w:rPr>
        <w:t xml:space="preserve"> is </w:t>
      </w:r>
      <w:r w:rsidR="002365EC" w:rsidRPr="00EE2B9C">
        <w:rPr>
          <w:rFonts w:ascii="Arial" w:hAnsi="Arial" w:cs="Arial"/>
          <w:sz w:val="20"/>
        </w:rPr>
        <w:t xml:space="preserve">used and disclosed, please review </w:t>
      </w:r>
      <w:r w:rsidR="00BA41F9" w:rsidRPr="00EE2B9C">
        <w:rPr>
          <w:rFonts w:ascii="Arial" w:hAnsi="Arial" w:cs="Arial"/>
          <w:sz w:val="20"/>
        </w:rPr>
        <w:t xml:space="preserve">the </w:t>
      </w:r>
      <w:r w:rsidR="006420D3" w:rsidRPr="00EE2B9C">
        <w:rPr>
          <w:rFonts w:ascii="Arial" w:hAnsi="Arial" w:cs="Arial"/>
          <w:sz w:val="20"/>
        </w:rPr>
        <w:t xml:space="preserve">applicable </w:t>
      </w:r>
      <w:r w:rsidR="002365EC" w:rsidRPr="00EE2B9C">
        <w:rPr>
          <w:rFonts w:ascii="Arial" w:hAnsi="Arial" w:cs="Arial"/>
          <w:sz w:val="20"/>
        </w:rPr>
        <w:t>health plan’s Notice of Privacy Practices.</w:t>
      </w:r>
    </w:p>
    <w:p w14:paraId="07A97E8B" w14:textId="795B03EE" w:rsidR="00362ECE" w:rsidRPr="00EE2B9C" w:rsidRDefault="00362ECE" w:rsidP="00F13075">
      <w:pPr>
        <w:pStyle w:val="BodyText"/>
        <w:rPr>
          <w:rFonts w:ascii="Arial" w:hAnsi="Arial" w:cs="Arial"/>
          <w:sz w:val="20"/>
        </w:rPr>
      </w:pPr>
      <w:r w:rsidRPr="00EE2B9C">
        <w:rPr>
          <w:rFonts w:ascii="Arial" w:hAnsi="Arial" w:cs="Arial"/>
          <w:sz w:val="20"/>
        </w:rPr>
        <w:t xml:space="preserve">When </w:t>
      </w:r>
      <w:r w:rsidR="00093181" w:rsidRPr="00EE2B9C">
        <w:rPr>
          <w:rFonts w:ascii="Arial" w:hAnsi="Arial" w:cs="Arial"/>
          <w:sz w:val="20"/>
        </w:rPr>
        <w:t xml:space="preserve">we receive </w:t>
      </w:r>
      <w:r w:rsidR="004140CA" w:rsidRPr="00EE2B9C">
        <w:rPr>
          <w:rFonts w:ascii="Arial" w:hAnsi="Arial" w:cs="Arial"/>
          <w:sz w:val="20"/>
        </w:rPr>
        <w:t>client</w:t>
      </w:r>
      <w:r w:rsidR="00093181" w:rsidRPr="00EE2B9C">
        <w:rPr>
          <w:rFonts w:ascii="Arial" w:hAnsi="Arial" w:cs="Arial"/>
          <w:sz w:val="20"/>
        </w:rPr>
        <w:t xml:space="preserve"> information pertaining to </w:t>
      </w:r>
      <w:r w:rsidRPr="00EE2B9C">
        <w:rPr>
          <w:rFonts w:ascii="Arial" w:hAnsi="Arial" w:cs="Arial"/>
          <w:sz w:val="20"/>
        </w:rPr>
        <w:t xml:space="preserve">certain </w:t>
      </w:r>
      <w:r w:rsidR="00FA4B4D" w:rsidRPr="00EE2B9C">
        <w:rPr>
          <w:rFonts w:ascii="Arial" w:hAnsi="Arial" w:cs="Arial"/>
          <w:sz w:val="20"/>
        </w:rPr>
        <w:t xml:space="preserve">insurance or </w:t>
      </w:r>
      <w:r w:rsidRPr="00EE2B9C">
        <w:rPr>
          <w:rFonts w:ascii="Arial" w:hAnsi="Arial" w:cs="Arial"/>
          <w:sz w:val="20"/>
        </w:rPr>
        <w:t xml:space="preserve">financial products, </w:t>
      </w:r>
      <w:r w:rsidR="00A0347D" w:rsidRPr="00EE2B9C">
        <w:rPr>
          <w:rFonts w:ascii="Arial" w:hAnsi="Arial" w:cs="Arial"/>
          <w:sz w:val="20"/>
        </w:rPr>
        <w:t>we</w:t>
      </w:r>
      <w:r w:rsidR="005E3639" w:rsidRPr="00EE2B9C">
        <w:rPr>
          <w:rFonts w:ascii="Arial" w:hAnsi="Arial" w:cs="Arial"/>
          <w:sz w:val="20"/>
        </w:rPr>
        <w:t xml:space="preserve"> </w:t>
      </w:r>
      <w:r w:rsidR="00C92A70" w:rsidRPr="00EE2B9C">
        <w:rPr>
          <w:rFonts w:ascii="Arial" w:hAnsi="Arial" w:cs="Arial"/>
          <w:sz w:val="20"/>
        </w:rPr>
        <w:t>may</w:t>
      </w:r>
      <w:r w:rsidR="00A0347D" w:rsidRPr="00EE2B9C">
        <w:rPr>
          <w:rFonts w:ascii="Arial" w:hAnsi="Arial" w:cs="Arial"/>
          <w:sz w:val="20"/>
        </w:rPr>
        <w:t xml:space="preserve"> </w:t>
      </w:r>
      <w:r w:rsidR="000C574D" w:rsidRPr="00EE2B9C">
        <w:rPr>
          <w:rFonts w:ascii="Arial" w:hAnsi="Arial" w:cs="Arial"/>
          <w:sz w:val="20"/>
        </w:rPr>
        <w:t>collect non-public personal financial information, which is regulated by GLBA.</w:t>
      </w:r>
      <w:r w:rsidR="001232E7" w:rsidRPr="00EE2B9C">
        <w:rPr>
          <w:rFonts w:ascii="Arial" w:hAnsi="Arial" w:cs="Arial"/>
          <w:sz w:val="20"/>
        </w:rPr>
        <w:t xml:space="preserve"> </w:t>
      </w:r>
      <w:r w:rsidR="005B61F1" w:rsidRPr="00EE2B9C">
        <w:rPr>
          <w:rFonts w:ascii="Arial" w:hAnsi="Arial" w:cs="Arial"/>
          <w:sz w:val="20"/>
        </w:rPr>
        <w:t>For more information</w:t>
      </w:r>
      <w:r w:rsidR="001232E7" w:rsidRPr="00EE2B9C">
        <w:rPr>
          <w:rFonts w:ascii="Arial" w:hAnsi="Arial" w:cs="Arial"/>
          <w:sz w:val="20"/>
        </w:rPr>
        <w:t xml:space="preserve"> about how non-public personal financial information is used and disclosed, please review </w:t>
      </w:r>
      <w:r w:rsidR="00C92A70" w:rsidRPr="00EE2B9C">
        <w:rPr>
          <w:rFonts w:ascii="Arial" w:hAnsi="Arial" w:cs="Arial"/>
          <w:sz w:val="20"/>
        </w:rPr>
        <w:t xml:space="preserve">the GLBA Notice provided by </w:t>
      </w:r>
      <w:r w:rsidR="00107AF7" w:rsidRPr="00EE2B9C">
        <w:rPr>
          <w:rFonts w:ascii="Arial" w:hAnsi="Arial" w:cs="Arial"/>
          <w:sz w:val="20"/>
        </w:rPr>
        <w:t xml:space="preserve">the financial institution that issued </w:t>
      </w:r>
      <w:r w:rsidR="00442B80" w:rsidRPr="00EE2B9C">
        <w:rPr>
          <w:rFonts w:ascii="Arial" w:hAnsi="Arial" w:cs="Arial"/>
          <w:sz w:val="20"/>
        </w:rPr>
        <w:t>the clients’</w:t>
      </w:r>
      <w:r w:rsidR="005B61F1" w:rsidRPr="00EE2B9C">
        <w:rPr>
          <w:rFonts w:ascii="Arial" w:hAnsi="Arial" w:cs="Arial"/>
          <w:sz w:val="20"/>
        </w:rPr>
        <w:t xml:space="preserve"> </w:t>
      </w:r>
      <w:r w:rsidR="00107AF7" w:rsidRPr="00EE2B9C">
        <w:rPr>
          <w:rFonts w:ascii="Arial" w:hAnsi="Arial" w:cs="Arial"/>
          <w:sz w:val="20"/>
        </w:rPr>
        <w:t>polic</w:t>
      </w:r>
      <w:r w:rsidR="001405DB" w:rsidRPr="00EE2B9C">
        <w:rPr>
          <w:rFonts w:ascii="Arial" w:hAnsi="Arial" w:cs="Arial"/>
          <w:sz w:val="20"/>
        </w:rPr>
        <w:t>ies</w:t>
      </w:r>
      <w:r w:rsidR="00107AF7" w:rsidRPr="00EE2B9C">
        <w:rPr>
          <w:rFonts w:ascii="Arial" w:hAnsi="Arial" w:cs="Arial"/>
          <w:sz w:val="20"/>
        </w:rPr>
        <w:t xml:space="preserve"> or product</w:t>
      </w:r>
      <w:r w:rsidR="001405DB" w:rsidRPr="00EE2B9C">
        <w:rPr>
          <w:rFonts w:ascii="Arial" w:hAnsi="Arial" w:cs="Arial"/>
          <w:sz w:val="20"/>
        </w:rPr>
        <w:t>s</w:t>
      </w:r>
      <w:r w:rsidR="00107AF7" w:rsidRPr="00EE2B9C">
        <w:rPr>
          <w:rFonts w:ascii="Arial" w:hAnsi="Arial" w:cs="Arial"/>
          <w:sz w:val="20"/>
        </w:rPr>
        <w:t>.</w:t>
      </w:r>
      <w:r w:rsidR="00B45EC4" w:rsidRPr="00EE2B9C">
        <w:rPr>
          <w:rFonts w:ascii="Arial" w:hAnsi="Arial" w:cs="Arial"/>
          <w:sz w:val="20"/>
        </w:rPr>
        <w:t xml:space="preserve"> </w:t>
      </w:r>
    </w:p>
    <w:p w14:paraId="524E7553" w14:textId="344F8F20" w:rsidR="001232E7" w:rsidRPr="00EE2B9C" w:rsidRDefault="001232E7" w:rsidP="00F13075">
      <w:pPr>
        <w:pStyle w:val="BodyText"/>
        <w:rPr>
          <w:rFonts w:ascii="Arial" w:hAnsi="Arial" w:cs="Arial"/>
          <w:sz w:val="20"/>
        </w:rPr>
      </w:pPr>
      <w:r w:rsidRPr="00EE2B9C">
        <w:rPr>
          <w:rFonts w:ascii="Arial" w:hAnsi="Arial" w:cs="Arial"/>
          <w:sz w:val="20"/>
        </w:rPr>
        <w:t xml:space="preserve">This Privacy </w:t>
      </w:r>
      <w:r w:rsidR="00450AAD">
        <w:rPr>
          <w:rFonts w:ascii="Arial" w:hAnsi="Arial" w:cs="Arial"/>
          <w:sz w:val="20"/>
        </w:rPr>
        <w:t>Notice</w:t>
      </w:r>
      <w:r w:rsidR="00450AAD" w:rsidRPr="00EE2B9C">
        <w:rPr>
          <w:rFonts w:ascii="Arial" w:hAnsi="Arial" w:cs="Arial"/>
          <w:sz w:val="20"/>
        </w:rPr>
        <w:t xml:space="preserve"> </w:t>
      </w:r>
      <w:r w:rsidRPr="00EE2B9C">
        <w:rPr>
          <w:rFonts w:ascii="Arial" w:hAnsi="Arial" w:cs="Arial"/>
          <w:sz w:val="20"/>
        </w:rPr>
        <w:t xml:space="preserve">applies to personal information that is not covered by </w:t>
      </w:r>
      <w:r w:rsidR="00093181" w:rsidRPr="00EE2B9C">
        <w:rPr>
          <w:rFonts w:ascii="Arial" w:hAnsi="Arial" w:cs="Arial"/>
          <w:sz w:val="20"/>
        </w:rPr>
        <w:t>HIPAA or</w:t>
      </w:r>
      <w:r w:rsidR="003C33AF" w:rsidRPr="00EE2B9C">
        <w:rPr>
          <w:rFonts w:ascii="Arial" w:hAnsi="Arial" w:cs="Arial"/>
          <w:sz w:val="20"/>
        </w:rPr>
        <w:t xml:space="preserve"> GLBA</w:t>
      </w:r>
      <w:r w:rsidRPr="00EE2B9C">
        <w:rPr>
          <w:rFonts w:ascii="Arial" w:hAnsi="Arial" w:cs="Arial"/>
          <w:sz w:val="20"/>
        </w:rPr>
        <w:t>.</w:t>
      </w:r>
    </w:p>
    <w:p w14:paraId="1D659EDF" w14:textId="20B17DEE" w:rsidR="00C04F62" w:rsidRPr="00EE2B9C" w:rsidRDefault="000E067B" w:rsidP="00541368">
      <w:pPr>
        <w:pStyle w:val="Heading1"/>
        <w:numPr>
          <w:ilvl w:val="0"/>
          <w:numId w:val="0"/>
        </w:numPr>
        <w:ind w:left="720" w:hanging="720"/>
        <w:rPr>
          <w:rFonts w:ascii="Arial" w:hAnsi="Arial" w:cs="Arial"/>
          <w:caps/>
          <w:color w:val="000000" w:themeColor="text1"/>
          <w:sz w:val="20"/>
          <w:u w:val="none"/>
        </w:rPr>
      </w:pPr>
      <w:r w:rsidRPr="00EE2B9C">
        <w:rPr>
          <w:rFonts w:ascii="Arial" w:hAnsi="Arial" w:cs="Arial"/>
          <w:caps/>
          <w:color w:val="000000" w:themeColor="text1"/>
          <w:sz w:val="20"/>
          <w:u w:val="none"/>
        </w:rPr>
        <w:lastRenderedPageBreak/>
        <w:t xml:space="preserve">personal </w:t>
      </w:r>
      <w:r w:rsidR="00546AEF">
        <w:rPr>
          <w:rFonts w:ascii="Arial" w:hAnsi="Arial" w:cs="Arial"/>
          <w:caps/>
          <w:color w:val="000000" w:themeColor="text1"/>
          <w:sz w:val="20"/>
          <w:u w:val="none"/>
        </w:rPr>
        <w:t>INFORMATION</w:t>
      </w:r>
      <w:r w:rsidR="00546AEF" w:rsidRPr="00EE2B9C">
        <w:rPr>
          <w:rFonts w:ascii="Arial" w:hAnsi="Arial" w:cs="Arial"/>
          <w:caps/>
          <w:color w:val="000000" w:themeColor="text1"/>
          <w:sz w:val="20"/>
          <w:u w:val="none"/>
        </w:rPr>
        <w:t xml:space="preserve"> </w:t>
      </w:r>
      <w:r w:rsidRPr="00EE2B9C">
        <w:rPr>
          <w:rFonts w:ascii="Arial" w:hAnsi="Arial" w:cs="Arial"/>
          <w:caps/>
          <w:color w:val="000000" w:themeColor="text1"/>
          <w:sz w:val="20"/>
          <w:u w:val="none"/>
        </w:rPr>
        <w:t xml:space="preserve">we collect / sources of personal </w:t>
      </w:r>
      <w:r w:rsidR="00546AEF">
        <w:rPr>
          <w:rFonts w:ascii="Arial" w:hAnsi="Arial" w:cs="Arial"/>
          <w:caps/>
          <w:color w:val="000000" w:themeColor="text1"/>
          <w:sz w:val="20"/>
          <w:u w:val="none"/>
        </w:rPr>
        <w:t>INFORMATION</w:t>
      </w:r>
    </w:p>
    <w:p w14:paraId="5E8C859C" w14:textId="41895B19" w:rsidR="00C04F62" w:rsidRPr="00EE2B9C" w:rsidRDefault="004855D9" w:rsidP="00236FA7">
      <w:pPr>
        <w:pStyle w:val="BodyText"/>
        <w:rPr>
          <w:rFonts w:ascii="Arial" w:hAnsi="Arial" w:cs="Arial"/>
          <w:color w:val="000000" w:themeColor="text1"/>
          <w:sz w:val="20"/>
        </w:rPr>
      </w:pPr>
      <w:r w:rsidRPr="00EE2B9C">
        <w:rPr>
          <w:rFonts w:ascii="Arial" w:hAnsi="Arial" w:cs="Arial"/>
          <w:sz w:val="20"/>
        </w:rPr>
        <w:t>The</w:t>
      </w:r>
      <w:r w:rsidR="00425D8A" w:rsidRPr="00EE2B9C">
        <w:rPr>
          <w:rFonts w:ascii="Arial" w:hAnsi="Arial" w:cs="Arial"/>
          <w:sz w:val="20"/>
        </w:rPr>
        <w:t xml:space="preserve"> </w:t>
      </w:r>
      <w:r w:rsidR="00B47A5A" w:rsidRPr="00EE2B9C">
        <w:rPr>
          <w:rFonts w:ascii="Arial" w:hAnsi="Arial" w:cs="Arial"/>
          <w:sz w:val="20"/>
        </w:rPr>
        <w:t xml:space="preserve">table below </w:t>
      </w:r>
      <w:r w:rsidR="00425D8A" w:rsidRPr="00EE2B9C">
        <w:rPr>
          <w:rFonts w:ascii="Arial" w:hAnsi="Arial" w:cs="Arial"/>
          <w:sz w:val="20"/>
        </w:rPr>
        <w:t>details the categories of</w:t>
      </w:r>
      <w:r w:rsidRPr="00EE2B9C">
        <w:rPr>
          <w:rFonts w:ascii="Arial" w:hAnsi="Arial" w:cs="Arial"/>
          <w:sz w:val="20"/>
        </w:rPr>
        <w:t xml:space="preserve"> </w:t>
      </w:r>
      <w:r w:rsidR="00425D8A" w:rsidRPr="00EE2B9C">
        <w:rPr>
          <w:rFonts w:ascii="Arial" w:hAnsi="Arial" w:cs="Arial"/>
          <w:sz w:val="20"/>
        </w:rPr>
        <w:t>Personal Information</w:t>
      </w:r>
      <w:r w:rsidR="006420D3" w:rsidRPr="00EE2B9C">
        <w:rPr>
          <w:rFonts w:ascii="Arial" w:hAnsi="Arial" w:cs="Arial"/>
          <w:sz w:val="20"/>
        </w:rPr>
        <w:t xml:space="preserve"> that </w:t>
      </w:r>
      <w:r w:rsidR="0052491E" w:rsidRPr="00EE2B9C">
        <w:rPr>
          <w:rFonts w:ascii="Arial" w:hAnsi="Arial" w:cs="Arial"/>
          <w:color w:val="000000" w:themeColor="text1"/>
          <w:sz w:val="20"/>
        </w:rPr>
        <w:t>we</w:t>
      </w:r>
      <w:r w:rsidR="00425D8A" w:rsidRPr="00EE2B9C">
        <w:rPr>
          <w:rFonts w:ascii="Arial" w:hAnsi="Arial" w:cs="Arial"/>
          <w:sz w:val="20"/>
        </w:rPr>
        <w:t xml:space="preserve"> </w:t>
      </w:r>
      <w:r w:rsidR="00E41468" w:rsidRPr="00EE2B9C">
        <w:rPr>
          <w:rFonts w:ascii="Arial" w:hAnsi="Arial" w:cs="Arial"/>
          <w:sz w:val="20"/>
        </w:rPr>
        <w:t xml:space="preserve">may </w:t>
      </w:r>
      <w:r w:rsidRPr="00EE2B9C">
        <w:rPr>
          <w:rFonts w:ascii="Arial" w:hAnsi="Arial" w:cs="Arial"/>
          <w:sz w:val="20"/>
        </w:rPr>
        <w:t>collect or obtain</w:t>
      </w:r>
      <w:r w:rsidR="006420D3" w:rsidRPr="00EE2B9C">
        <w:rPr>
          <w:rFonts w:ascii="Arial" w:hAnsi="Arial" w:cs="Arial"/>
          <w:sz w:val="20"/>
        </w:rPr>
        <w:t xml:space="preserve"> through the operation of the Platform</w:t>
      </w:r>
      <w:r w:rsidR="005F1CD2" w:rsidRPr="00EE2B9C">
        <w:rPr>
          <w:rFonts w:ascii="Arial" w:hAnsi="Arial" w:cs="Arial"/>
          <w:sz w:val="20"/>
        </w:rPr>
        <w:t>.</w:t>
      </w:r>
      <w:r w:rsidR="008C6CD8">
        <w:rPr>
          <w:rFonts w:ascii="Arial" w:hAnsi="Arial" w:cs="Arial"/>
          <w:sz w:val="20"/>
        </w:rPr>
        <w:t xml:space="preserve"> In addition to the sources listed below, we may collect this information from third-party service providers or vendors, including data analytics providers.</w:t>
      </w:r>
      <w:r w:rsidRPr="00EE2B9C">
        <w:rPr>
          <w:rFonts w:ascii="Arial" w:hAnsi="Arial" w:cs="Arial"/>
          <w:color w:val="000000" w:themeColor="text1"/>
          <w:sz w:val="20"/>
        </w:rPr>
        <w:t xml:space="preserve">  </w:t>
      </w:r>
    </w:p>
    <w:tbl>
      <w:tblPr>
        <w:tblStyle w:val="TableGrid"/>
        <w:tblW w:w="9355" w:type="dxa"/>
        <w:tblLook w:val="04A0" w:firstRow="1" w:lastRow="0" w:firstColumn="1" w:lastColumn="0" w:noHBand="0" w:noVBand="1"/>
      </w:tblPr>
      <w:tblGrid>
        <w:gridCol w:w="3116"/>
        <w:gridCol w:w="6239"/>
      </w:tblGrid>
      <w:tr w:rsidR="00731B61" w:rsidRPr="00EE2B9C" w14:paraId="175613D6" w14:textId="77777777" w:rsidTr="00B45EC4">
        <w:trPr>
          <w:trHeight w:val="755"/>
        </w:trPr>
        <w:tc>
          <w:tcPr>
            <w:tcW w:w="3116" w:type="dxa"/>
            <w:shd w:val="clear" w:color="auto" w:fill="D9D9D9" w:themeFill="background1" w:themeFillShade="D9"/>
          </w:tcPr>
          <w:p w14:paraId="3FCEBBB6" w14:textId="1D5BAF16" w:rsidR="00731B61" w:rsidRPr="00EE2B9C" w:rsidRDefault="00731B61" w:rsidP="00B45EC4">
            <w:pPr>
              <w:pStyle w:val="BodyText"/>
              <w:jc w:val="center"/>
              <w:rPr>
                <w:rFonts w:ascii="Arial" w:hAnsi="Arial" w:cs="Arial"/>
                <w:b/>
                <w:bCs/>
                <w:smallCaps/>
                <w:color w:val="000000" w:themeColor="text1"/>
                <w:sz w:val="20"/>
              </w:rPr>
            </w:pPr>
            <w:r w:rsidRPr="00EE2B9C">
              <w:rPr>
                <w:rFonts w:ascii="Arial" w:hAnsi="Arial" w:cs="Arial"/>
                <w:b/>
                <w:bCs/>
                <w:smallCaps/>
                <w:color w:val="000000" w:themeColor="text1"/>
                <w:sz w:val="20"/>
              </w:rPr>
              <w:t>Category</w:t>
            </w:r>
          </w:p>
        </w:tc>
        <w:tc>
          <w:tcPr>
            <w:tcW w:w="6239" w:type="dxa"/>
            <w:shd w:val="clear" w:color="auto" w:fill="D9D9D9" w:themeFill="background1" w:themeFillShade="D9"/>
          </w:tcPr>
          <w:p w14:paraId="79041B9E" w14:textId="50DDFCB7" w:rsidR="00731B61" w:rsidRPr="00EE2B9C" w:rsidRDefault="00731B61" w:rsidP="00B45EC4">
            <w:pPr>
              <w:pStyle w:val="BodyText"/>
              <w:jc w:val="center"/>
              <w:rPr>
                <w:rFonts w:ascii="Arial" w:hAnsi="Arial" w:cs="Arial"/>
                <w:b/>
                <w:bCs/>
                <w:smallCaps/>
                <w:color w:val="000000" w:themeColor="text1"/>
                <w:sz w:val="20"/>
              </w:rPr>
            </w:pPr>
            <w:r w:rsidRPr="00EE2B9C">
              <w:rPr>
                <w:rFonts w:ascii="Arial" w:hAnsi="Arial" w:cs="Arial"/>
                <w:b/>
                <w:bCs/>
                <w:smallCaps/>
                <w:color w:val="000000" w:themeColor="text1"/>
                <w:sz w:val="20"/>
              </w:rPr>
              <w:t>Examples</w:t>
            </w:r>
            <w:r w:rsidR="006A6470" w:rsidRPr="00EE2B9C">
              <w:rPr>
                <w:rFonts w:ascii="Arial" w:hAnsi="Arial" w:cs="Arial"/>
                <w:b/>
                <w:bCs/>
                <w:smallCaps/>
                <w:color w:val="000000" w:themeColor="text1"/>
                <w:sz w:val="20"/>
              </w:rPr>
              <w:t xml:space="preserve"> and Sources</w:t>
            </w:r>
          </w:p>
        </w:tc>
      </w:tr>
      <w:tr w:rsidR="00731B61" w:rsidRPr="00EE2B9C" w14:paraId="11FC3FA6" w14:textId="77777777" w:rsidTr="00B45EC4">
        <w:tc>
          <w:tcPr>
            <w:tcW w:w="3116" w:type="dxa"/>
          </w:tcPr>
          <w:p w14:paraId="145AB5C6" w14:textId="5FF90F9D" w:rsidR="00731B61" w:rsidRPr="00EE2B9C" w:rsidRDefault="00731B61" w:rsidP="008549E5">
            <w:pPr>
              <w:pStyle w:val="BodyText"/>
              <w:spacing w:after="240"/>
              <w:jc w:val="left"/>
              <w:rPr>
                <w:rFonts w:ascii="Arial" w:eastAsia="Calibri Light" w:hAnsi="Arial" w:cs="Arial"/>
                <w:b/>
                <w:bCs/>
                <w:color w:val="000000" w:themeColor="text1"/>
                <w:sz w:val="20"/>
              </w:rPr>
            </w:pPr>
            <w:r w:rsidRPr="00EE2B9C">
              <w:rPr>
                <w:rFonts w:ascii="Arial" w:eastAsia="Calibri Light" w:hAnsi="Arial" w:cs="Arial"/>
                <w:color w:val="000000" w:themeColor="text1"/>
                <w:sz w:val="20"/>
              </w:rPr>
              <w:t xml:space="preserve">Contact </w:t>
            </w:r>
            <w:r w:rsidR="00C06F8B" w:rsidRPr="00EE2B9C">
              <w:rPr>
                <w:rFonts w:ascii="Arial" w:eastAsia="Calibri Light" w:hAnsi="Arial" w:cs="Arial"/>
                <w:color w:val="000000" w:themeColor="text1"/>
                <w:sz w:val="20"/>
              </w:rPr>
              <w:t>I</w:t>
            </w:r>
            <w:r w:rsidRPr="00EE2B9C">
              <w:rPr>
                <w:rFonts w:ascii="Arial" w:eastAsia="Calibri Light" w:hAnsi="Arial" w:cs="Arial"/>
                <w:color w:val="000000" w:themeColor="text1"/>
                <w:sz w:val="20"/>
              </w:rPr>
              <w:t>nformation</w:t>
            </w:r>
          </w:p>
          <w:p w14:paraId="5C43C086" w14:textId="77777777" w:rsidR="00731B61" w:rsidRPr="00EE2B9C" w:rsidRDefault="00731B61" w:rsidP="008549E5">
            <w:pPr>
              <w:pStyle w:val="BodyText"/>
              <w:rPr>
                <w:rFonts w:ascii="Arial" w:hAnsi="Arial" w:cs="Arial"/>
                <w:color w:val="000000" w:themeColor="text1"/>
                <w:sz w:val="20"/>
              </w:rPr>
            </w:pPr>
          </w:p>
        </w:tc>
        <w:tc>
          <w:tcPr>
            <w:tcW w:w="6239" w:type="dxa"/>
          </w:tcPr>
          <w:p w14:paraId="7D075FCA" w14:textId="1788BF33" w:rsidR="00731B61" w:rsidRPr="00EE2B9C" w:rsidRDefault="006420D3" w:rsidP="00502C07">
            <w:pPr>
              <w:pStyle w:val="BodyText"/>
              <w:spacing w:after="140"/>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Consumers’ and </w:t>
            </w:r>
            <w:r w:rsidR="00731B61" w:rsidRPr="00EE2B9C">
              <w:rPr>
                <w:rFonts w:ascii="Arial" w:eastAsia="Calibri Light" w:hAnsi="Arial" w:cs="Arial"/>
                <w:color w:val="000000" w:themeColor="text1"/>
                <w:sz w:val="20"/>
              </w:rPr>
              <w:t>Agents’ name, phone number, and email address</w:t>
            </w:r>
            <w:r w:rsidR="00F800C9" w:rsidRPr="00EE2B9C">
              <w:rPr>
                <w:rFonts w:ascii="Arial" w:eastAsia="Calibri Light" w:hAnsi="Arial" w:cs="Arial"/>
                <w:color w:val="000000" w:themeColor="text1"/>
                <w:sz w:val="20"/>
              </w:rPr>
              <w:t>, as well as Consumers’ postal address.</w:t>
            </w:r>
          </w:p>
          <w:p w14:paraId="41F1BAB2" w14:textId="093DF019" w:rsidR="00A15BDB" w:rsidRPr="00EE2B9C" w:rsidRDefault="00A15BDB" w:rsidP="00502C07">
            <w:pPr>
              <w:pStyle w:val="BodyText"/>
              <w:spacing w:after="140"/>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We </w:t>
            </w:r>
            <w:r w:rsidR="008F0EE7" w:rsidRPr="00EE2B9C">
              <w:rPr>
                <w:rFonts w:ascii="Arial" w:eastAsia="Calibri Light" w:hAnsi="Arial" w:cs="Arial"/>
                <w:color w:val="000000" w:themeColor="text1"/>
                <w:sz w:val="20"/>
              </w:rPr>
              <w:t xml:space="preserve">may </w:t>
            </w:r>
            <w:r w:rsidRPr="00EE2B9C">
              <w:rPr>
                <w:rFonts w:ascii="Arial" w:eastAsia="Calibri Light" w:hAnsi="Arial" w:cs="Arial"/>
                <w:color w:val="000000" w:themeColor="text1"/>
                <w:sz w:val="20"/>
              </w:rPr>
              <w:t xml:space="preserve">collect this information </w:t>
            </w:r>
            <w:r w:rsidR="000F45CC" w:rsidRPr="00EE2B9C">
              <w:rPr>
                <w:rFonts w:ascii="Arial" w:eastAsia="Calibri Light" w:hAnsi="Arial" w:cs="Arial"/>
                <w:color w:val="000000" w:themeColor="text1"/>
                <w:sz w:val="20"/>
              </w:rPr>
              <w:t>about</w:t>
            </w:r>
            <w:r w:rsidRPr="00EE2B9C">
              <w:rPr>
                <w:rFonts w:ascii="Arial" w:eastAsia="Calibri Light" w:hAnsi="Arial" w:cs="Arial"/>
                <w:color w:val="000000" w:themeColor="text1"/>
                <w:sz w:val="20"/>
              </w:rPr>
              <w:t xml:space="preserve"> </w:t>
            </w:r>
            <w:r w:rsidR="006420D3" w:rsidRPr="00EE2B9C">
              <w:rPr>
                <w:rFonts w:ascii="Arial" w:eastAsia="Calibri Light" w:hAnsi="Arial" w:cs="Arial"/>
                <w:color w:val="000000" w:themeColor="text1"/>
                <w:sz w:val="20"/>
              </w:rPr>
              <w:t xml:space="preserve">Consumers from </w:t>
            </w:r>
            <w:r w:rsidR="00B47A5A" w:rsidRPr="00EE2B9C">
              <w:rPr>
                <w:rFonts w:ascii="Arial" w:eastAsia="Calibri Light" w:hAnsi="Arial" w:cs="Arial"/>
                <w:color w:val="000000" w:themeColor="text1"/>
                <w:sz w:val="20"/>
              </w:rPr>
              <w:t>Lead Vendors</w:t>
            </w:r>
            <w:r w:rsidR="004A0F4A" w:rsidRPr="00EE2B9C">
              <w:rPr>
                <w:rFonts w:ascii="Arial" w:eastAsia="Calibri Light" w:hAnsi="Arial" w:cs="Arial"/>
                <w:color w:val="000000" w:themeColor="text1"/>
                <w:sz w:val="20"/>
              </w:rPr>
              <w:t xml:space="preserve">, Agents, </w:t>
            </w:r>
            <w:r w:rsidR="008F0EE7" w:rsidRPr="00EE2B9C">
              <w:rPr>
                <w:rFonts w:ascii="Arial" w:eastAsia="Calibri Light" w:hAnsi="Arial" w:cs="Arial"/>
                <w:color w:val="000000" w:themeColor="text1"/>
                <w:sz w:val="20"/>
              </w:rPr>
              <w:t xml:space="preserve">insurance carriers, </w:t>
            </w:r>
            <w:r w:rsidR="00EB2289" w:rsidRPr="00EE2B9C">
              <w:rPr>
                <w:rFonts w:ascii="Arial" w:eastAsia="Calibri Light" w:hAnsi="Arial" w:cs="Arial"/>
                <w:color w:val="000000" w:themeColor="text1"/>
                <w:sz w:val="20"/>
              </w:rPr>
              <w:t xml:space="preserve">data brokers, </w:t>
            </w:r>
            <w:r w:rsidR="004A0F4A" w:rsidRPr="00EE2B9C">
              <w:rPr>
                <w:rFonts w:ascii="Arial" w:eastAsia="Calibri Light" w:hAnsi="Arial" w:cs="Arial"/>
                <w:color w:val="000000" w:themeColor="text1"/>
                <w:sz w:val="20"/>
              </w:rPr>
              <w:t>and agencies</w:t>
            </w:r>
            <w:r w:rsidR="00B47A5A" w:rsidRPr="00EE2B9C">
              <w:rPr>
                <w:rFonts w:ascii="Arial" w:eastAsia="Calibri Light" w:hAnsi="Arial" w:cs="Arial"/>
                <w:color w:val="000000" w:themeColor="text1"/>
                <w:sz w:val="20"/>
              </w:rPr>
              <w:t xml:space="preserve">.   </w:t>
            </w:r>
          </w:p>
          <w:p w14:paraId="2E3DAEF8" w14:textId="24B5B576" w:rsidR="00337421" w:rsidRPr="00EE2B9C" w:rsidRDefault="00337421" w:rsidP="00502C07">
            <w:pPr>
              <w:pStyle w:val="BodyText"/>
              <w:spacing w:after="140"/>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We collect this information </w:t>
            </w:r>
            <w:r w:rsidR="00B47A5A" w:rsidRPr="00EE2B9C">
              <w:rPr>
                <w:rFonts w:ascii="Arial" w:eastAsia="Calibri Light" w:hAnsi="Arial" w:cs="Arial"/>
                <w:color w:val="000000" w:themeColor="text1"/>
                <w:sz w:val="20"/>
              </w:rPr>
              <w:t xml:space="preserve">about Agents from Agents or marketing organizations in the Agents’ product sale hierarchy. </w:t>
            </w:r>
          </w:p>
        </w:tc>
      </w:tr>
      <w:tr w:rsidR="00E519A8" w:rsidRPr="00EE2B9C" w14:paraId="28452C87" w14:textId="77777777" w:rsidTr="00B45EC4">
        <w:tc>
          <w:tcPr>
            <w:tcW w:w="3116" w:type="dxa"/>
          </w:tcPr>
          <w:p w14:paraId="5EA67E03" w14:textId="70D8E88D" w:rsidR="00E519A8" w:rsidRPr="00EE2B9C" w:rsidRDefault="00E519A8" w:rsidP="008549E5">
            <w:pPr>
              <w:pStyle w:val="BodyText"/>
              <w:jc w:val="left"/>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Login </w:t>
            </w:r>
            <w:r w:rsidR="00C06F8B" w:rsidRPr="00EE2B9C">
              <w:rPr>
                <w:rFonts w:ascii="Arial" w:eastAsia="Calibri Light" w:hAnsi="Arial" w:cs="Arial"/>
                <w:color w:val="000000" w:themeColor="text1"/>
                <w:sz w:val="20"/>
              </w:rPr>
              <w:t>C</w:t>
            </w:r>
            <w:r w:rsidRPr="00EE2B9C">
              <w:rPr>
                <w:rFonts w:ascii="Arial" w:eastAsia="Calibri Light" w:hAnsi="Arial" w:cs="Arial"/>
                <w:color w:val="000000" w:themeColor="text1"/>
                <w:sz w:val="20"/>
              </w:rPr>
              <w:t>redentials</w:t>
            </w:r>
          </w:p>
        </w:tc>
        <w:tc>
          <w:tcPr>
            <w:tcW w:w="6239" w:type="dxa"/>
          </w:tcPr>
          <w:p w14:paraId="343D21C4" w14:textId="717E7BCA" w:rsidR="00E519A8" w:rsidRPr="00EE2B9C" w:rsidDel="00633517" w:rsidRDefault="00E519A8" w:rsidP="00502C07">
            <w:pPr>
              <w:pStyle w:val="BodyText"/>
              <w:spacing w:after="140"/>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This includes </w:t>
            </w:r>
            <w:r w:rsidR="002F353C" w:rsidRPr="00EE2B9C">
              <w:rPr>
                <w:rFonts w:ascii="Arial" w:eastAsia="Calibri Light" w:hAnsi="Arial" w:cs="Arial"/>
                <w:color w:val="000000" w:themeColor="text1"/>
                <w:sz w:val="20"/>
              </w:rPr>
              <w:t xml:space="preserve">username and password* </w:t>
            </w:r>
            <w:r w:rsidR="002A08AF" w:rsidRPr="00EE2B9C">
              <w:rPr>
                <w:rFonts w:ascii="Arial" w:eastAsia="Calibri Light" w:hAnsi="Arial" w:cs="Arial"/>
                <w:color w:val="000000" w:themeColor="text1"/>
                <w:sz w:val="20"/>
              </w:rPr>
              <w:t xml:space="preserve">when </w:t>
            </w:r>
            <w:r w:rsidR="00B47A5A" w:rsidRPr="00EE2B9C">
              <w:rPr>
                <w:rFonts w:ascii="Arial" w:eastAsia="Calibri Light" w:hAnsi="Arial" w:cs="Arial"/>
                <w:color w:val="000000" w:themeColor="text1"/>
                <w:sz w:val="20"/>
              </w:rPr>
              <w:t>Agents</w:t>
            </w:r>
            <w:r w:rsidR="00A939C4" w:rsidRPr="00EE2B9C">
              <w:rPr>
                <w:rFonts w:ascii="Arial" w:eastAsia="Calibri Light" w:hAnsi="Arial" w:cs="Arial"/>
                <w:color w:val="000000" w:themeColor="text1"/>
                <w:sz w:val="20"/>
              </w:rPr>
              <w:t xml:space="preserve"> or Consumers</w:t>
            </w:r>
            <w:r w:rsidR="002F353C" w:rsidRPr="00EE2B9C">
              <w:rPr>
                <w:rFonts w:ascii="Arial" w:eastAsia="Calibri Light" w:hAnsi="Arial" w:cs="Arial"/>
                <w:color w:val="000000" w:themeColor="text1"/>
                <w:sz w:val="20"/>
              </w:rPr>
              <w:t xml:space="preserve"> choose to create an account with us.</w:t>
            </w:r>
          </w:p>
        </w:tc>
      </w:tr>
      <w:tr w:rsidR="00731B61" w:rsidRPr="00EE2B9C" w14:paraId="2150B944" w14:textId="77777777" w:rsidTr="00B45EC4">
        <w:tc>
          <w:tcPr>
            <w:tcW w:w="3116" w:type="dxa"/>
          </w:tcPr>
          <w:p w14:paraId="6A189800" w14:textId="1C1C54DA" w:rsidR="00731B61" w:rsidRPr="00EE2B9C" w:rsidRDefault="00731B61" w:rsidP="008549E5">
            <w:pPr>
              <w:pStyle w:val="BodyText"/>
              <w:jc w:val="left"/>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Identification </w:t>
            </w:r>
            <w:r w:rsidR="00C06F8B" w:rsidRPr="00EE2B9C">
              <w:rPr>
                <w:rFonts w:ascii="Arial" w:eastAsia="Calibri Light" w:hAnsi="Arial" w:cs="Arial"/>
                <w:color w:val="000000" w:themeColor="text1"/>
                <w:sz w:val="20"/>
              </w:rPr>
              <w:t>I</w:t>
            </w:r>
            <w:r w:rsidRPr="00EE2B9C">
              <w:rPr>
                <w:rFonts w:ascii="Arial" w:eastAsia="Calibri Light" w:hAnsi="Arial" w:cs="Arial"/>
                <w:color w:val="000000" w:themeColor="text1"/>
                <w:sz w:val="20"/>
              </w:rPr>
              <w:t>nformation</w:t>
            </w:r>
            <w:r w:rsidR="008C6CD8">
              <w:rPr>
                <w:rFonts w:ascii="Arial" w:eastAsia="Calibri Light" w:hAnsi="Arial" w:cs="Arial"/>
                <w:color w:val="000000" w:themeColor="text1"/>
                <w:sz w:val="20"/>
              </w:rPr>
              <w:t>*</w:t>
            </w:r>
          </w:p>
        </w:tc>
        <w:tc>
          <w:tcPr>
            <w:tcW w:w="6239" w:type="dxa"/>
          </w:tcPr>
          <w:p w14:paraId="61841630" w14:textId="0A00F42F" w:rsidR="00731B61" w:rsidRPr="00EE2B9C" w:rsidRDefault="00731B61" w:rsidP="00502C07">
            <w:pPr>
              <w:pStyle w:val="BodyText"/>
              <w:spacing w:after="140"/>
              <w:rPr>
                <w:rFonts w:ascii="Arial" w:eastAsia="Calibri Light" w:hAnsi="Arial" w:cs="Arial"/>
                <w:color w:val="000000" w:themeColor="text1"/>
                <w:sz w:val="20"/>
              </w:rPr>
            </w:pPr>
            <w:r w:rsidRPr="00EE2B9C">
              <w:rPr>
                <w:rFonts w:ascii="Arial" w:eastAsia="Calibri Light" w:hAnsi="Arial" w:cs="Arial"/>
                <w:color w:val="000000" w:themeColor="text1"/>
                <w:sz w:val="20"/>
              </w:rPr>
              <w:t>Agents’ National Producer Number</w:t>
            </w:r>
            <w:r w:rsidR="0042073B">
              <w:rPr>
                <w:rFonts w:ascii="Arial" w:eastAsia="Calibri Light" w:hAnsi="Arial" w:cs="Arial"/>
                <w:color w:val="000000" w:themeColor="text1"/>
                <w:sz w:val="20"/>
              </w:rPr>
              <w:t xml:space="preserve"> and Social Security number</w:t>
            </w:r>
            <w:r w:rsidRPr="00EE2B9C">
              <w:rPr>
                <w:rFonts w:ascii="Arial" w:eastAsia="Calibri Light" w:hAnsi="Arial" w:cs="Arial"/>
                <w:color w:val="000000" w:themeColor="text1"/>
                <w:sz w:val="20"/>
              </w:rPr>
              <w:t>.</w:t>
            </w:r>
          </w:p>
          <w:p w14:paraId="17A108B8" w14:textId="77777777" w:rsidR="0042073B" w:rsidRDefault="005D7862" w:rsidP="00502C07">
            <w:pPr>
              <w:pStyle w:val="BodyText"/>
              <w:spacing w:after="140"/>
              <w:rPr>
                <w:rFonts w:ascii="Arial" w:eastAsia="Calibri Light" w:hAnsi="Arial" w:cs="Arial"/>
                <w:color w:val="000000" w:themeColor="text1"/>
                <w:sz w:val="20"/>
              </w:rPr>
            </w:pPr>
            <w:r w:rsidRPr="00EE2B9C">
              <w:rPr>
                <w:rFonts w:ascii="Arial" w:eastAsia="Calibri Light" w:hAnsi="Arial" w:cs="Arial"/>
                <w:color w:val="000000" w:themeColor="text1"/>
                <w:sz w:val="20"/>
              </w:rPr>
              <w:t>We collect this information</w:t>
            </w:r>
            <w:r w:rsidR="00B47A5A" w:rsidRPr="00EE2B9C">
              <w:rPr>
                <w:rFonts w:ascii="Arial" w:eastAsia="Calibri Light" w:hAnsi="Arial" w:cs="Arial"/>
                <w:color w:val="000000" w:themeColor="text1"/>
                <w:sz w:val="20"/>
              </w:rPr>
              <w:t xml:space="preserve"> from</w:t>
            </w:r>
            <w:r w:rsidRPr="00EE2B9C">
              <w:rPr>
                <w:rFonts w:ascii="Arial" w:eastAsia="Calibri Light" w:hAnsi="Arial" w:cs="Arial"/>
                <w:color w:val="000000" w:themeColor="text1"/>
                <w:sz w:val="20"/>
              </w:rPr>
              <w:t xml:space="preserve"> Agents </w:t>
            </w:r>
            <w:r w:rsidR="008F0EE7" w:rsidRPr="00EE2B9C">
              <w:rPr>
                <w:rFonts w:ascii="Arial" w:eastAsia="Calibri Light" w:hAnsi="Arial" w:cs="Arial"/>
                <w:color w:val="000000" w:themeColor="text1"/>
                <w:sz w:val="20"/>
              </w:rPr>
              <w:t>when they begin working with us</w:t>
            </w:r>
            <w:r w:rsidR="00B47A5A" w:rsidRPr="00EE2B9C">
              <w:rPr>
                <w:rFonts w:ascii="Arial" w:eastAsia="Calibri Light" w:hAnsi="Arial" w:cs="Arial"/>
                <w:color w:val="000000" w:themeColor="text1"/>
                <w:sz w:val="20"/>
              </w:rPr>
              <w:t xml:space="preserve">.   </w:t>
            </w:r>
          </w:p>
          <w:p w14:paraId="17F54D42" w14:textId="77777777" w:rsidR="0042073B" w:rsidRDefault="0042073B" w:rsidP="00502C07">
            <w:pPr>
              <w:pStyle w:val="BodyText"/>
              <w:spacing w:after="140"/>
              <w:rPr>
                <w:rFonts w:ascii="Arial" w:eastAsia="Calibri Light" w:hAnsi="Arial" w:cs="Arial"/>
                <w:color w:val="000000" w:themeColor="text1"/>
                <w:sz w:val="20"/>
              </w:rPr>
            </w:pPr>
            <w:r>
              <w:rPr>
                <w:rFonts w:ascii="Arial" w:eastAsia="Calibri Light" w:hAnsi="Arial" w:cs="Arial"/>
                <w:color w:val="000000" w:themeColor="text1"/>
                <w:sz w:val="20"/>
              </w:rPr>
              <w:t xml:space="preserve">Consumers’ driver’s license, Social Security, and/or similar government-issued identification numbers. </w:t>
            </w:r>
          </w:p>
          <w:p w14:paraId="4C8C3880" w14:textId="1A7E353A" w:rsidR="0042073B" w:rsidRPr="00EE2B9C" w:rsidRDefault="0042073B" w:rsidP="00502C07">
            <w:pPr>
              <w:pStyle w:val="BodyText"/>
              <w:spacing w:after="140"/>
              <w:rPr>
                <w:rFonts w:ascii="Arial" w:eastAsia="Calibri Light" w:hAnsi="Arial" w:cs="Arial"/>
                <w:color w:val="000000" w:themeColor="text1"/>
                <w:sz w:val="20"/>
              </w:rPr>
            </w:pPr>
            <w:r>
              <w:rPr>
                <w:rFonts w:ascii="Arial" w:eastAsia="Calibri Light" w:hAnsi="Arial" w:cs="Arial"/>
                <w:color w:val="000000" w:themeColor="text1"/>
                <w:sz w:val="20"/>
              </w:rPr>
              <w:t>We collect this information about Consumers provided in the course of discussions with an Agent or representative, which is relevant to the processing of an application for an insurance or financial product.</w:t>
            </w:r>
          </w:p>
        </w:tc>
      </w:tr>
      <w:tr w:rsidR="00731B61" w:rsidRPr="00EE2B9C" w14:paraId="7DC7144B" w14:textId="77777777" w:rsidTr="00B45EC4">
        <w:tc>
          <w:tcPr>
            <w:tcW w:w="3116" w:type="dxa"/>
          </w:tcPr>
          <w:p w14:paraId="7FB896DA" w14:textId="5C8971B8" w:rsidR="00731B61" w:rsidRPr="00EE2B9C" w:rsidRDefault="00731B61" w:rsidP="008549E5">
            <w:pPr>
              <w:pStyle w:val="BodyText"/>
              <w:rPr>
                <w:rFonts w:ascii="Arial" w:hAnsi="Arial" w:cs="Arial"/>
                <w:color w:val="000000" w:themeColor="text1"/>
                <w:sz w:val="20"/>
              </w:rPr>
            </w:pPr>
            <w:r w:rsidRPr="00EE2B9C">
              <w:rPr>
                <w:rFonts w:ascii="Arial" w:eastAsia="Calibri Light" w:hAnsi="Arial" w:cs="Arial"/>
                <w:color w:val="000000" w:themeColor="text1"/>
                <w:sz w:val="20"/>
              </w:rPr>
              <w:t xml:space="preserve">Demographic </w:t>
            </w:r>
            <w:r w:rsidR="00C06F8B" w:rsidRPr="00EE2B9C">
              <w:rPr>
                <w:rFonts w:ascii="Arial" w:eastAsia="Calibri Light" w:hAnsi="Arial" w:cs="Arial"/>
                <w:color w:val="000000" w:themeColor="text1"/>
                <w:sz w:val="20"/>
              </w:rPr>
              <w:t>I</w:t>
            </w:r>
            <w:r w:rsidRPr="00EE2B9C">
              <w:rPr>
                <w:rFonts w:ascii="Arial" w:eastAsia="Calibri Light" w:hAnsi="Arial" w:cs="Arial"/>
                <w:color w:val="000000" w:themeColor="text1"/>
                <w:sz w:val="20"/>
              </w:rPr>
              <w:t>nformation</w:t>
            </w:r>
            <w:r w:rsidR="00A06F10" w:rsidRPr="00EE2B9C">
              <w:rPr>
                <w:rFonts w:ascii="Arial" w:eastAsia="Calibri Light" w:hAnsi="Arial" w:cs="Arial"/>
                <w:color w:val="000000" w:themeColor="text1"/>
                <w:sz w:val="20"/>
              </w:rPr>
              <w:t>*</w:t>
            </w:r>
          </w:p>
        </w:tc>
        <w:tc>
          <w:tcPr>
            <w:tcW w:w="6239" w:type="dxa"/>
          </w:tcPr>
          <w:p w14:paraId="2E42C6C0" w14:textId="7D89033E" w:rsidR="002A08AF" w:rsidRPr="00EE2B9C" w:rsidRDefault="00D67A28" w:rsidP="00502C07">
            <w:pPr>
              <w:pStyle w:val="BodyText"/>
              <w:spacing w:after="140"/>
              <w:rPr>
                <w:rFonts w:ascii="Arial" w:eastAsia="Calibri Light" w:hAnsi="Arial" w:cs="Arial"/>
                <w:b/>
                <w:bCs/>
                <w:color w:val="000000" w:themeColor="text1"/>
                <w:sz w:val="20"/>
              </w:rPr>
            </w:pPr>
            <w:r w:rsidRPr="00EE2B9C">
              <w:rPr>
                <w:rFonts w:ascii="Arial" w:eastAsia="Calibri Light" w:hAnsi="Arial" w:cs="Arial"/>
                <w:color w:val="000000" w:themeColor="text1"/>
                <w:sz w:val="20"/>
              </w:rPr>
              <w:t xml:space="preserve">Consumers’ </w:t>
            </w:r>
            <w:r w:rsidR="00731B61" w:rsidRPr="00EE2B9C">
              <w:rPr>
                <w:rFonts w:ascii="Arial" w:eastAsia="Calibri Light" w:hAnsi="Arial" w:cs="Arial"/>
                <w:color w:val="000000" w:themeColor="text1"/>
                <w:sz w:val="20"/>
              </w:rPr>
              <w:t>age</w:t>
            </w:r>
            <w:r w:rsidRPr="00EE2B9C">
              <w:rPr>
                <w:rFonts w:ascii="Arial" w:eastAsia="Calibri Light" w:hAnsi="Arial" w:cs="Arial"/>
                <w:color w:val="000000" w:themeColor="text1"/>
                <w:sz w:val="20"/>
              </w:rPr>
              <w:t xml:space="preserve">, </w:t>
            </w:r>
            <w:r w:rsidR="004A0F4A" w:rsidRPr="00EE2B9C">
              <w:rPr>
                <w:rFonts w:ascii="Arial" w:eastAsia="Calibri Light" w:hAnsi="Arial" w:cs="Arial"/>
                <w:color w:val="000000" w:themeColor="text1"/>
                <w:sz w:val="20"/>
              </w:rPr>
              <w:t xml:space="preserve">date of birth, </w:t>
            </w:r>
            <w:r w:rsidR="00731B61" w:rsidRPr="00EE2B9C">
              <w:rPr>
                <w:rFonts w:ascii="Arial" w:eastAsia="Calibri Light" w:hAnsi="Arial" w:cs="Arial"/>
                <w:color w:val="000000" w:themeColor="text1"/>
                <w:sz w:val="20"/>
              </w:rPr>
              <w:t xml:space="preserve">marital status, </w:t>
            </w:r>
            <w:r w:rsidR="00434029" w:rsidRPr="00EE2B9C">
              <w:rPr>
                <w:rFonts w:ascii="Arial" w:eastAsia="Calibri Light" w:hAnsi="Arial" w:cs="Arial"/>
                <w:color w:val="000000" w:themeColor="text1"/>
                <w:sz w:val="20"/>
              </w:rPr>
              <w:t xml:space="preserve">language preference, </w:t>
            </w:r>
            <w:r w:rsidR="00EB2289" w:rsidRPr="00EE2B9C">
              <w:rPr>
                <w:rFonts w:ascii="Arial" w:eastAsia="Calibri Light" w:hAnsi="Arial" w:cs="Arial"/>
                <w:color w:val="000000" w:themeColor="text1"/>
                <w:sz w:val="20"/>
              </w:rPr>
              <w:t xml:space="preserve">ethnicity, race, </w:t>
            </w:r>
            <w:r w:rsidR="00731B61" w:rsidRPr="00EE2B9C">
              <w:rPr>
                <w:rFonts w:ascii="Arial" w:eastAsia="Calibri Light" w:hAnsi="Arial" w:cs="Arial"/>
                <w:color w:val="000000" w:themeColor="text1"/>
                <w:sz w:val="20"/>
              </w:rPr>
              <w:t>and sex or gender.</w:t>
            </w:r>
          </w:p>
          <w:p w14:paraId="678020DB" w14:textId="4B977464" w:rsidR="0014372F" w:rsidRPr="00EE2B9C" w:rsidRDefault="0014372F" w:rsidP="00502C07">
            <w:pPr>
              <w:pStyle w:val="BodyText"/>
              <w:spacing w:after="140"/>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We collect this information about </w:t>
            </w:r>
            <w:r w:rsidR="00D67A28" w:rsidRPr="00EE2B9C">
              <w:rPr>
                <w:rFonts w:ascii="Arial" w:eastAsia="Calibri Light" w:hAnsi="Arial" w:cs="Arial"/>
                <w:color w:val="000000" w:themeColor="text1"/>
                <w:sz w:val="20"/>
              </w:rPr>
              <w:t>Consumers</w:t>
            </w:r>
            <w:r w:rsidRPr="00EE2B9C">
              <w:rPr>
                <w:rFonts w:ascii="Arial" w:eastAsia="Calibri Light" w:hAnsi="Arial" w:cs="Arial"/>
                <w:color w:val="000000" w:themeColor="text1"/>
                <w:sz w:val="20"/>
              </w:rPr>
              <w:t xml:space="preserve"> when </w:t>
            </w:r>
            <w:r w:rsidR="00D67A28" w:rsidRPr="00EE2B9C">
              <w:rPr>
                <w:rFonts w:ascii="Arial" w:eastAsia="Calibri Light" w:hAnsi="Arial" w:cs="Arial"/>
                <w:color w:val="000000" w:themeColor="text1"/>
                <w:sz w:val="20"/>
              </w:rPr>
              <w:t>Lead Vendors</w:t>
            </w:r>
            <w:r w:rsidR="005108A7" w:rsidRPr="00EE2B9C">
              <w:rPr>
                <w:rFonts w:ascii="Arial" w:eastAsia="Calibri Light" w:hAnsi="Arial" w:cs="Arial"/>
                <w:color w:val="000000" w:themeColor="text1"/>
                <w:sz w:val="20"/>
              </w:rPr>
              <w:t xml:space="preserve">, </w:t>
            </w:r>
            <w:r w:rsidR="004D495B" w:rsidRPr="00EE2B9C">
              <w:rPr>
                <w:rFonts w:ascii="Arial" w:eastAsia="Calibri Light" w:hAnsi="Arial" w:cs="Arial"/>
                <w:color w:val="000000" w:themeColor="text1"/>
                <w:sz w:val="20"/>
              </w:rPr>
              <w:t>insurance carriers</w:t>
            </w:r>
            <w:r w:rsidR="005108A7" w:rsidRPr="00EE2B9C">
              <w:rPr>
                <w:rFonts w:ascii="Arial" w:eastAsia="Calibri Light" w:hAnsi="Arial" w:cs="Arial"/>
                <w:color w:val="000000" w:themeColor="text1"/>
                <w:sz w:val="20"/>
              </w:rPr>
              <w:t xml:space="preserve">, Agents, </w:t>
            </w:r>
            <w:r w:rsidR="00EB2289" w:rsidRPr="00EE2B9C">
              <w:rPr>
                <w:rFonts w:ascii="Arial" w:eastAsia="Calibri Light" w:hAnsi="Arial" w:cs="Arial"/>
                <w:color w:val="000000" w:themeColor="text1"/>
                <w:sz w:val="20"/>
              </w:rPr>
              <w:t xml:space="preserve">data brokers, </w:t>
            </w:r>
            <w:r w:rsidR="004D495B" w:rsidRPr="00EE2B9C">
              <w:rPr>
                <w:rFonts w:ascii="Arial" w:eastAsia="Calibri Light" w:hAnsi="Arial" w:cs="Arial"/>
                <w:color w:val="000000" w:themeColor="text1"/>
                <w:sz w:val="20"/>
              </w:rPr>
              <w:t xml:space="preserve">or </w:t>
            </w:r>
            <w:r w:rsidR="005108A7" w:rsidRPr="00EE2B9C">
              <w:rPr>
                <w:rFonts w:ascii="Arial" w:eastAsia="Calibri Light" w:hAnsi="Arial" w:cs="Arial"/>
                <w:color w:val="000000" w:themeColor="text1"/>
                <w:sz w:val="20"/>
              </w:rPr>
              <w:t>agencies</w:t>
            </w:r>
            <w:r w:rsidR="00D67A28" w:rsidRPr="00EE2B9C">
              <w:rPr>
                <w:rFonts w:ascii="Arial" w:eastAsia="Calibri Light" w:hAnsi="Arial" w:cs="Arial"/>
                <w:color w:val="000000" w:themeColor="text1"/>
                <w:sz w:val="20"/>
              </w:rPr>
              <w:t xml:space="preserve"> </w:t>
            </w:r>
            <w:r w:rsidRPr="00EE2B9C">
              <w:rPr>
                <w:rFonts w:ascii="Arial" w:eastAsia="Calibri Light" w:hAnsi="Arial" w:cs="Arial"/>
                <w:color w:val="000000" w:themeColor="text1"/>
                <w:sz w:val="20"/>
              </w:rPr>
              <w:t xml:space="preserve">provide </w:t>
            </w:r>
            <w:r w:rsidR="002A08AF" w:rsidRPr="00EE2B9C">
              <w:rPr>
                <w:rFonts w:ascii="Arial" w:eastAsia="Calibri Light" w:hAnsi="Arial" w:cs="Arial"/>
                <w:color w:val="000000" w:themeColor="text1"/>
                <w:sz w:val="20"/>
              </w:rPr>
              <w:t xml:space="preserve">it </w:t>
            </w:r>
            <w:r w:rsidRPr="00EE2B9C">
              <w:rPr>
                <w:rFonts w:ascii="Arial" w:eastAsia="Calibri Light" w:hAnsi="Arial" w:cs="Arial"/>
                <w:color w:val="000000" w:themeColor="text1"/>
                <w:sz w:val="20"/>
              </w:rPr>
              <w:t>to us.</w:t>
            </w:r>
          </w:p>
        </w:tc>
      </w:tr>
      <w:tr w:rsidR="004A0F4A" w:rsidRPr="00EE2B9C" w14:paraId="0D46730E" w14:textId="77777777" w:rsidTr="00B45EC4">
        <w:tc>
          <w:tcPr>
            <w:tcW w:w="3116" w:type="dxa"/>
          </w:tcPr>
          <w:p w14:paraId="481909AE" w14:textId="1FDC96AF" w:rsidR="004A0F4A" w:rsidRPr="00EE2B9C" w:rsidRDefault="004A0F4A" w:rsidP="008549E5">
            <w:pPr>
              <w:pStyle w:val="BodyText"/>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Health </w:t>
            </w:r>
            <w:r w:rsidR="00C06F8B" w:rsidRPr="00EE2B9C">
              <w:rPr>
                <w:rFonts w:ascii="Arial" w:eastAsia="Calibri Light" w:hAnsi="Arial" w:cs="Arial"/>
                <w:color w:val="000000" w:themeColor="text1"/>
                <w:sz w:val="20"/>
              </w:rPr>
              <w:t>I</w:t>
            </w:r>
            <w:r w:rsidRPr="00EE2B9C">
              <w:rPr>
                <w:rFonts w:ascii="Arial" w:eastAsia="Calibri Light" w:hAnsi="Arial" w:cs="Arial"/>
                <w:color w:val="000000" w:themeColor="text1"/>
                <w:sz w:val="20"/>
              </w:rPr>
              <w:t>nformation</w:t>
            </w:r>
            <w:r w:rsidR="00E92F63" w:rsidRPr="00EE2B9C">
              <w:rPr>
                <w:rFonts w:ascii="Arial" w:eastAsia="Calibri Light" w:hAnsi="Arial" w:cs="Arial"/>
                <w:color w:val="000000" w:themeColor="text1"/>
                <w:sz w:val="20"/>
              </w:rPr>
              <w:t>*</w:t>
            </w:r>
          </w:p>
        </w:tc>
        <w:tc>
          <w:tcPr>
            <w:tcW w:w="6239" w:type="dxa"/>
          </w:tcPr>
          <w:p w14:paraId="03952F5B" w14:textId="7BD45E43" w:rsidR="004A0F4A" w:rsidRPr="00EE2B9C" w:rsidRDefault="00F800C9" w:rsidP="00502C07">
            <w:pPr>
              <w:pStyle w:val="BodyText"/>
              <w:spacing w:after="140"/>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Consumers’ health information provided in the course of discussions with an </w:t>
            </w:r>
            <w:r w:rsidR="00A939C4" w:rsidRPr="00EE2B9C">
              <w:rPr>
                <w:rFonts w:ascii="Arial" w:eastAsia="Calibri Light" w:hAnsi="Arial" w:cs="Arial"/>
                <w:color w:val="000000" w:themeColor="text1"/>
                <w:sz w:val="20"/>
              </w:rPr>
              <w:t>A</w:t>
            </w:r>
            <w:r w:rsidRPr="00EE2B9C">
              <w:rPr>
                <w:rFonts w:ascii="Arial" w:eastAsia="Calibri Light" w:hAnsi="Arial" w:cs="Arial"/>
                <w:color w:val="000000" w:themeColor="text1"/>
                <w:sz w:val="20"/>
              </w:rPr>
              <w:t>gent</w:t>
            </w:r>
            <w:r w:rsidR="00EB2289" w:rsidRPr="00EE2B9C">
              <w:rPr>
                <w:rFonts w:ascii="Arial" w:eastAsia="Calibri Light" w:hAnsi="Arial" w:cs="Arial"/>
                <w:color w:val="000000" w:themeColor="text1"/>
                <w:sz w:val="20"/>
              </w:rPr>
              <w:t xml:space="preserve"> or representative</w:t>
            </w:r>
            <w:r w:rsidRPr="00EE2B9C">
              <w:rPr>
                <w:rFonts w:ascii="Arial" w:eastAsia="Calibri Light" w:hAnsi="Arial" w:cs="Arial"/>
                <w:color w:val="000000" w:themeColor="text1"/>
                <w:sz w:val="20"/>
              </w:rPr>
              <w:t>, which is relevant to the processing of an application for an insurance</w:t>
            </w:r>
            <w:r w:rsidR="0042073B">
              <w:rPr>
                <w:rFonts w:ascii="Arial" w:eastAsia="Calibri Light" w:hAnsi="Arial" w:cs="Arial"/>
                <w:color w:val="000000" w:themeColor="text1"/>
                <w:sz w:val="20"/>
              </w:rPr>
              <w:t xml:space="preserve"> or financial</w:t>
            </w:r>
            <w:r w:rsidRPr="00EE2B9C">
              <w:rPr>
                <w:rFonts w:ascii="Arial" w:eastAsia="Calibri Light" w:hAnsi="Arial" w:cs="Arial"/>
                <w:color w:val="000000" w:themeColor="text1"/>
                <w:sz w:val="20"/>
              </w:rPr>
              <w:t xml:space="preserve"> product.  For example, notes about a Consumer may state that the Consumer has diabetes, as is relevant for an application for a life insurance product.  </w:t>
            </w:r>
          </w:p>
        </w:tc>
      </w:tr>
      <w:tr w:rsidR="00F800C9" w:rsidRPr="00EE2B9C" w14:paraId="76569052" w14:textId="77777777" w:rsidTr="00B45EC4">
        <w:tc>
          <w:tcPr>
            <w:tcW w:w="3116" w:type="dxa"/>
          </w:tcPr>
          <w:p w14:paraId="1DA451E4" w14:textId="6C8D6E32" w:rsidR="00F800C9" w:rsidRPr="00EE2B9C" w:rsidRDefault="00F800C9" w:rsidP="008549E5">
            <w:pPr>
              <w:pStyle w:val="BodyText"/>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Sensory </w:t>
            </w:r>
            <w:r w:rsidR="00C06F8B" w:rsidRPr="00EE2B9C">
              <w:rPr>
                <w:rFonts w:ascii="Arial" w:eastAsia="Calibri Light" w:hAnsi="Arial" w:cs="Arial"/>
                <w:color w:val="000000" w:themeColor="text1"/>
                <w:sz w:val="20"/>
              </w:rPr>
              <w:t>I</w:t>
            </w:r>
            <w:r w:rsidRPr="00EE2B9C">
              <w:rPr>
                <w:rFonts w:ascii="Arial" w:eastAsia="Calibri Light" w:hAnsi="Arial" w:cs="Arial"/>
                <w:color w:val="000000" w:themeColor="text1"/>
                <w:sz w:val="20"/>
              </w:rPr>
              <w:t>nformation</w:t>
            </w:r>
          </w:p>
        </w:tc>
        <w:tc>
          <w:tcPr>
            <w:tcW w:w="6239" w:type="dxa"/>
          </w:tcPr>
          <w:p w14:paraId="43E654F8" w14:textId="501AE9F6" w:rsidR="00F800C9" w:rsidRPr="00EE2B9C" w:rsidRDefault="00E41468" w:rsidP="00502C07">
            <w:pPr>
              <w:pStyle w:val="BodyText"/>
              <w:spacing w:after="140"/>
              <w:rPr>
                <w:rFonts w:ascii="Arial" w:eastAsia="Calibri Light" w:hAnsi="Arial" w:cs="Arial"/>
                <w:color w:val="000000" w:themeColor="text1"/>
                <w:sz w:val="20"/>
              </w:rPr>
            </w:pPr>
            <w:r w:rsidRPr="00EE2B9C">
              <w:rPr>
                <w:rFonts w:ascii="Arial" w:eastAsia="Calibri Light" w:hAnsi="Arial" w:cs="Arial"/>
                <w:color w:val="000000" w:themeColor="text1"/>
                <w:sz w:val="20"/>
              </w:rPr>
              <w:t>A</w:t>
            </w:r>
            <w:r w:rsidR="00F800C9" w:rsidRPr="00EE2B9C">
              <w:rPr>
                <w:rFonts w:ascii="Arial" w:eastAsia="Calibri Light" w:hAnsi="Arial" w:cs="Arial"/>
                <w:color w:val="000000" w:themeColor="text1"/>
                <w:sz w:val="20"/>
              </w:rPr>
              <w:t xml:space="preserve">udio recordings </w:t>
            </w:r>
            <w:r w:rsidR="00EB2289" w:rsidRPr="00EE2B9C">
              <w:rPr>
                <w:rFonts w:ascii="Arial" w:eastAsia="Calibri Light" w:hAnsi="Arial" w:cs="Arial"/>
                <w:color w:val="000000" w:themeColor="text1"/>
                <w:sz w:val="20"/>
              </w:rPr>
              <w:t xml:space="preserve">of </w:t>
            </w:r>
            <w:r w:rsidR="00C950D3" w:rsidRPr="00EE2B9C">
              <w:rPr>
                <w:rFonts w:ascii="Arial" w:eastAsia="Calibri Light" w:hAnsi="Arial" w:cs="Arial"/>
                <w:color w:val="000000" w:themeColor="text1"/>
                <w:sz w:val="20"/>
              </w:rPr>
              <w:t>Consumer</w:t>
            </w:r>
            <w:r w:rsidR="00EB2289" w:rsidRPr="00EE2B9C">
              <w:rPr>
                <w:rFonts w:ascii="Arial" w:eastAsia="Calibri Light" w:hAnsi="Arial" w:cs="Arial"/>
                <w:color w:val="000000" w:themeColor="text1"/>
                <w:sz w:val="20"/>
              </w:rPr>
              <w:t xml:space="preserve"> conversations with representatives and </w:t>
            </w:r>
            <w:r w:rsidR="00A939C4" w:rsidRPr="00EE2B9C">
              <w:rPr>
                <w:rFonts w:ascii="Arial" w:eastAsia="Calibri Light" w:hAnsi="Arial" w:cs="Arial"/>
                <w:color w:val="000000" w:themeColor="text1"/>
                <w:sz w:val="20"/>
              </w:rPr>
              <w:t>A</w:t>
            </w:r>
            <w:r w:rsidR="00EB2289" w:rsidRPr="00EE2B9C">
              <w:rPr>
                <w:rFonts w:ascii="Arial" w:eastAsia="Calibri Light" w:hAnsi="Arial" w:cs="Arial"/>
                <w:color w:val="000000" w:themeColor="text1"/>
                <w:sz w:val="20"/>
              </w:rPr>
              <w:t>gents in connection with inquir</w:t>
            </w:r>
            <w:r w:rsidR="00C950D3" w:rsidRPr="00EE2B9C">
              <w:rPr>
                <w:rFonts w:ascii="Arial" w:eastAsia="Calibri Light" w:hAnsi="Arial" w:cs="Arial"/>
                <w:color w:val="000000" w:themeColor="text1"/>
                <w:sz w:val="20"/>
              </w:rPr>
              <w:t>ies</w:t>
            </w:r>
            <w:r w:rsidR="00EB2289" w:rsidRPr="00EE2B9C">
              <w:rPr>
                <w:rFonts w:ascii="Arial" w:eastAsia="Calibri Light" w:hAnsi="Arial" w:cs="Arial"/>
                <w:color w:val="000000" w:themeColor="text1"/>
                <w:sz w:val="20"/>
              </w:rPr>
              <w:t xml:space="preserve"> regarding insurance </w:t>
            </w:r>
            <w:r w:rsidR="008C6CD8">
              <w:rPr>
                <w:rFonts w:ascii="Arial" w:eastAsia="Calibri Light" w:hAnsi="Arial" w:cs="Arial"/>
                <w:color w:val="000000" w:themeColor="text1"/>
                <w:sz w:val="20"/>
              </w:rPr>
              <w:t xml:space="preserve">and/or financial </w:t>
            </w:r>
            <w:r w:rsidR="00EB2289" w:rsidRPr="00EE2B9C">
              <w:rPr>
                <w:rFonts w:ascii="Arial" w:eastAsia="Calibri Light" w:hAnsi="Arial" w:cs="Arial"/>
                <w:color w:val="000000" w:themeColor="text1"/>
                <w:sz w:val="20"/>
              </w:rPr>
              <w:t xml:space="preserve">products. We </w:t>
            </w:r>
            <w:r w:rsidR="00CE79BD" w:rsidRPr="00EE2B9C">
              <w:rPr>
                <w:rFonts w:ascii="Arial" w:eastAsia="Calibri Light" w:hAnsi="Arial" w:cs="Arial"/>
                <w:color w:val="000000" w:themeColor="text1"/>
                <w:sz w:val="20"/>
              </w:rPr>
              <w:t xml:space="preserve">may </w:t>
            </w:r>
            <w:r w:rsidR="00EB2289" w:rsidRPr="00EE2B9C">
              <w:rPr>
                <w:rFonts w:ascii="Arial" w:eastAsia="Calibri Light" w:hAnsi="Arial" w:cs="Arial"/>
                <w:color w:val="000000" w:themeColor="text1"/>
                <w:sz w:val="20"/>
              </w:rPr>
              <w:t xml:space="preserve">also have access to video snippets of user website activity evidencing consent to be contacted.  </w:t>
            </w:r>
            <w:r w:rsidR="00F800C9" w:rsidRPr="00EE2B9C">
              <w:rPr>
                <w:rFonts w:ascii="Arial" w:eastAsia="Calibri Light" w:hAnsi="Arial" w:cs="Arial"/>
                <w:color w:val="000000" w:themeColor="text1"/>
                <w:sz w:val="20"/>
              </w:rPr>
              <w:t xml:space="preserve">This information is collected from Lead Vendors, Agents, </w:t>
            </w:r>
            <w:r w:rsidR="00C950D3" w:rsidRPr="00EE2B9C">
              <w:rPr>
                <w:rFonts w:ascii="Arial" w:eastAsia="Calibri Light" w:hAnsi="Arial" w:cs="Arial"/>
                <w:color w:val="000000" w:themeColor="text1"/>
                <w:sz w:val="20"/>
              </w:rPr>
              <w:t xml:space="preserve">insurance carriers, </w:t>
            </w:r>
            <w:r w:rsidR="00F800C9" w:rsidRPr="00EE2B9C">
              <w:rPr>
                <w:rFonts w:ascii="Arial" w:eastAsia="Calibri Light" w:hAnsi="Arial" w:cs="Arial"/>
                <w:color w:val="000000" w:themeColor="text1"/>
                <w:sz w:val="20"/>
              </w:rPr>
              <w:t>and agencies</w:t>
            </w:r>
            <w:r w:rsidR="00EB2289" w:rsidRPr="00EE2B9C">
              <w:rPr>
                <w:rFonts w:ascii="Arial" w:eastAsia="Calibri Light" w:hAnsi="Arial" w:cs="Arial"/>
                <w:color w:val="000000" w:themeColor="text1"/>
                <w:sz w:val="20"/>
              </w:rPr>
              <w:t xml:space="preserve">. </w:t>
            </w:r>
          </w:p>
        </w:tc>
      </w:tr>
      <w:tr w:rsidR="004A0F4A" w:rsidRPr="00EE2B9C" w14:paraId="7A5927AE" w14:textId="77777777" w:rsidTr="00B45EC4">
        <w:tc>
          <w:tcPr>
            <w:tcW w:w="3116" w:type="dxa"/>
          </w:tcPr>
          <w:p w14:paraId="3669BB68" w14:textId="08C95DF7" w:rsidR="004A0F4A" w:rsidRPr="00EE2B9C" w:rsidRDefault="004A0F4A" w:rsidP="008549E5">
            <w:pPr>
              <w:pStyle w:val="BodyText"/>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Commercial </w:t>
            </w:r>
            <w:r w:rsidR="00C06F8B" w:rsidRPr="00EE2B9C">
              <w:rPr>
                <w:rFonts w:ascii="Arial" w:eastAsia="Calibri Light" w:hAnsi="Arial" w:cs="Arial"/>
                <w:color w:val="000000" w:themeColor="text1"/>
                <w:sz w:val="20"/>
              </w:rPr>
              <w:t>I</w:t>
            </w:r>
            <w:r w:rsidRPr="00EE2B9C">
              <w:rPr>
                <w:rFonts w:ascii="Arial" w:eastAsia="Calibri Light" w:hAnsi="Arial" w:cs="Arial"/>
                <w:color w:val="000000" w:themeColor="text1"/>
                <w:sz w:val="20"/>
              </w:rPr>
              <w:t>nformation</w:t>
            </w:r>
          </w:p>
        </w:tc>
        <w:tc>
          <w:tcPr>
            <w:tcW w:w="6239" w:type="dxa"/>
          </w:tcPr>
          <w:p w14:paraId="114760CC" w14:textId="57E000DB" w:rsidR="004A0F4A" w:rsidRPr="00EE2B9C" w:rsidRDefault="00EB2289" w:rsidP="00502C07">
            <w:pPr>
              <w:pStyle w:val="BodyText"/>
              <w:spacing w:after="140"/>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We collect information about the products </w:t>
            </w:r>
            <w:r w:rsidR="001568EC" w:rsidRPr="00EE2B9C">
              <w:rPr>
                <w:rFonts w:ascii="Arial" w:eastAsia="Calibri Light" w:hAnsi="Arial" w:cs="Arial"/>
                <w:color w:val="000000" w:themeColor="text1"/>
                <w:sz w:val="20"/>
              </w:rPr>
              <w:t>requested by Consumers</w:t>
            </w:r>
            <w:r w:rsidRPr="00EE2B9C">
              <w:rPr>
                <w:rFonts w:ascii="Arial" w:eastAsia="Calibri Light" w:hAnsi="Arial" w:cs="Arial"/>
                <w:color w:val="000000" w:themeColor="text1"/>
                <w:sz w:val="20"/>
              </w:rPr>
              <w:t>, including information entered into insurance</w:t>
            </w:r>
            <w:r w:rsidR="008C6CD8">
              <w:rPr>
                <w:rFonts w:ascii="Arial" w:eastAsia="Calibri Light" w:hAnsi="Arial" w:cs="Arial"/>
                <w:color w:val="000000" w:themeColor="text1"/>
                <w:sz w:val="20"/>
              </w:rPr>
              <w:t xml:space="preserve"> and/or financial</w:t>
            </w:r>
            <w:r w:rsidRPr="00EE2B9C">
              <w:rPr>
                <w:rFonts w:ascii="Arial" w:eastAsia="Calibri Light" w:hAnsi="Arial" w:cs="Arial"/>
                <w:color w:val="000000" w:themeColor="text1"/>
                <w:sz w:val="20"/>
              </w:rPr>
              <w:t xml:space="preserve"> product applications, as provided by you, a Lead Vendor, Agent, data brokers, </w:t>
            </w:r>
            <w:r w:rsidR="001568EC" w:rsidRPr="00EE2B9C">
              <w:rPr>
                <w:rFonts w:ascii="Arial" w:eastAsia="Calibri Light" w:hAnsi="Arial" w:cs="Arial"/>
                <w:color w:val="000000" w:themeColor="text1"/>
                <w:sz w:val="20"/>
              </w:rPr>
              <w:t>insurance carriers,</w:t>
            </w:r>
            <w:r w:rsidR="0042073B">
              <w:rPr>
                <w:rFonts w:ascii="Arial" w:eastAsia="Calibri Light" w:hAnsi="Arial" w:cs="Arial"/>
                <w:color w:val="000000" w:themeColor="text1"/>
                <w:sz w:val="20"/>
              </w:rPr>
              <w:t xml:space="preserve"> advertising</w:t>
            </w:r>
            <w:r w:rsidR="008C6CD8">
              <w:rPr>
                <w:rFonts w:ascii="Arial" w:eastAsia="Calibri Light" w:hAnsi="Arial" w:cs="Arial"/>
                <w:color w:val="000000" w:themeColor="text1"/>
                <w:sz w:val="20"/>
              </w:rPr>
              <w:t xml:space="preserve"> and/or social media</w:t>
            </w:r>
            <w:r w:rsidR="0042073B">
              <w:rPr>
                <w:rFonts w:ascii="Arial" w:eastAsia="Calibri Light" w:hAnsi="Arial" w:cs="Arial"/>
                <w:color w:val="000000" w:themeColor="text1"/>
                <w:sz w:val="20"/>
              </w:rPr>
              <w:t xml:space="preserve"> networks,</w:t>
            </w:r>
            <w:r w:rsidR="001568EC" w:rsidRPr="00EE2B9C">
              <w:rPr>
                <w:rFonts w:ascii="Arial" w:eastAsia="Calibri Light" w:hAnsi="Arial" w:cs="Arial"/>
                <w:color w:val="000000" w:themeColor="text1"/>
                <w:sz w:val="20"/>
              </w:rPr>
              <w:t xml:space="preserve"> </w:t>
            </w:r>
            <w:r w:rsidRPr="00EE2B9C">
              <w:rPr>
                <w:rFonts w:ascii="Arial" w:eastAsia="Calibri Light" w:hAnsi="Arial" w:cs="Arial"/>
                <w:color w:val="000000" w:themeColor="text1"/>
                <w:sz w:val="20"/>
              </w:rPr>
              <w:t xml:space="preserve">or an agency. </w:t>
            </w:r>
            <w:r w:rsidR="00F800C9" w:rsidRPr="00EE2B9C">
              <w:rPr>
                <w:rFonts w:ascii="Arial" w:eastAsia="Calibri Light" w:hAnsi="Arial" w:cs="Arial"/>
                <w:color w:val="000000" w:themeColor="text1"/>
                <w:sz w:val="20"/>
              </w:rPr>
              <w:t xml:space="preserve">We also </w:t>
            </w:r>
            <w:r w:rsidRPr="00EE2B9C">
              <w:rPr>
                <w:rFonts w:ascii="Arial" w:eastAsia="Calibri Light" w:hAnsi="Arial" w:cs="Arial"/>
                <w:color w:val="000000" w:themeColor="text1"/>
                <w:sz w:val="20"/>
              </w:rPr>
              <w:t xml:space="preserve">collect </w:t>
            </w:r>
            <w:r w:rsidR="00F800C9" w:rsidRPr="00EE2B9C">
              <w:rPr>
                <w:rFonts w:ascii="Arial" w:eastAsia="Calibri Light" w:hAnsi="Arial" w:cs="Arial"/>
                <w:color w:val="000000" w:themeColor="text1"/>
                <w:sz w:val="20"/>
              </w:rPr>
              <w:t xml:space="preserve">information regarding your purchase of insurance </w:t>
            </w:r>
            <w:r w:rsidR="008C6CD8">
              <w:rPr>
                <w:rFonts w:ascii="Arial" w:eastAsia="Calibri Light" w:hAnsi="Arial" w:cs="Arial"/>
                <w:color w:val="000000" w:themeColor="text1"/>
                <w:sz w:val="20"/>
              </w:rPr>
              <w:t xml:space="preserve">and/or financial </w:t>
            </w:r>
            <w:r w:rsidR="00F800C9" w:rsidRPr="00EE2B9C">
              <w:rPr>
                <w:rFonts w:ascii="Arial" w:eastAsia="Calibri Light" w:hAnsi="Arial" w:cs="Arial"/>
                <w:color w:val="000000" w:themeColor="text1"/>
                <w:sz w:val="20"/>
              </w:rPr>
              <w:t xml:space="preserve">products, including the type of product purchased and the corresponding carrier.  </w:t>
            </w:r>
          </w:p>
        </w:tc>
      </w:tr>
      <w:tr w:rsidR="00731B61" w:rsidRPr="00EE2B9C" w14:paraId="2025E17A" w14:textId="77777777" w:rsidTr="00B45EC4">
        <w:tc>
          <w:tcPr>
            <w:tcW w:w="3116" w:type="dxa"/>
          </w:tcPr>
          <w:p w14:paraId="7EA01BE5" w14:textId="2782961D" w:rsidR="00731B61" w:rsidRPr="00EE2B9C" w:rsidRDefault="00731B61" w:rsidP="00C06F8B">
            <w:pPr>
              <w:pStyle w:val="BodyText"/>
              <w:jc w:val="left"/>
              <w:rPr>
                <w:rFonts w:ascii="Arial" w:hAnsi="Arial" w:cs="Arial"/>
                <w:color w:val="000000" w:themeColor="text1"/>
                <w:sz w:val="20"/>
              </w:rPr>
            </w:pPr>
            <w:r w:rsidRPr="00EE2B9C">
              <w:rPr>
                <w:rFonts w:ascii="Arial" w:eastAsia="Calibri Light" w:hAnsi="Arial" w:cs="Arial"/>
                <w:color w:val="000000" w:themeColor="text1"/>
                <w:sz w:val="20"/>
              </w:rPr>
              <w:lastRenderedPageBreak/>
              <w:t xml:space="preserve">Internet or </w:t>
            </w:r>
            <w:r w:rsidR="00C06F8B" w:rsidRPr="00EE2B9C">
              <w:rPr>
                <w:rFonts w:ascii="Arial" w:eastAsia="Calibri Light" w:hAnsi="Arial" w:cs="Arial"/>
                <w:color w:val="000000" w:themeColor="text1"/>
                <w:sz w:val="20"/>
              </w:rPr>
              <w:t>O</w:t>
            </w:r>
            <w:r w:rsidRPr="00EE2B9C">
              <w:rPr>
                <w:rFonts w:ascii="Arial" w:eastAsia="Calibri Light" w:hAnsi="Arial" w:cs="Arial"/>
                <w:color w:val="000000" w:themeColor="text1"/>
                <w:sz w:val="20"/>
              </w:rPr>
              <w:t xml:space="preserve">ther </w:t>
            </w:r>
            <w:r w:rsidR="00C06F8B" w:rsidRPr="00EE2B9C">
              <w:rPr>
                <w:rFonts w:ascii="Arial" w:eastAsia="Calibri Light" w:hAnsi="Arial" w:cs="Arial"/>
                <w:color w:val="000000" w:themeColor="text1"/>
                <w:sz w:val="20"/>
              </w:rPr>
              <w:t>S</w:t>
            </w:r>
            <w:r w:rsidRPr="00EE2B9C">
              <w:rPr>
                <w:rFonts w:ascii="Arial" w:eastAsia="Calibri Light" w:hAnsi="Arial" w:cs="Arial"/>
                <w:color w:val="000000" w:themeColor="text1"/>
                <w:sz w:val="20"/>
              </w:rPr>
              <w:t xml:space="preserve">imilar </w:t>
            </w:r>
            <w:r w:rsidR="00C06F8B" w:rsidRPr="00EE2B9C">
              <w:rPr>
                <w:rFonts w:ascii="Arial" w:eastAsia="Calibri Light" w:hAnsi="Arial" w:cs="Arial"/>
                <w:color w:val="000000" w:themeColor="text1"/>
                <w:sz w:val="20"/>
              </w:rPr>
              <w:t>N</w:t>
            </w:r>
            <w:r w:rsidRPr="00EE2B9C">
              <w:rPr>
                <w:rFonts w:ascii="Arial" w:eastAsia="Calibri Light" w:hAnsi="Arial" w:cs="Arial"/>
                <w:color w:val="000000" w:themeColor="text1"/>
                <w:sz w:val="20"/>
              </w:rPr>
              <w:t xml:space="preserve">etwork </w:t>
            </w:r>
            <w:r w:rsidR="00C06F8B" w:rsidRPr="00EE2B9C">
              <w:rPr>
                <w:rFonts w:ascii="Arial" w:eastAsia="Calibri Light" w:hAnsi="Arial" w:cs="Arial"/>
                <w:color w:val="000000" w:themeColor="text1"/>
                <w:sz w:val="20"/>
              </w:rPr>
              <w:t>A</w:t>
            </w:r>
            <w:r w:rsidRPr="00EE2B9C">
              <w:rPr>
                <w:rFonts w:ascii="Arial" w:eastAsia="Calibri Light" w:hAnsi="Arial" w:cs="Arial"/>
                <w:color w:val="000000" w:themeColor="text1"/>
                <w:sz w:val="20"/>
              </w:rPr>
              <w:t>ctivity</w:t>
            </w:r>
          </w:p>
        </w:tc>
        <w:tc>
          <w:tcPr>
            <w:tcW w:w="6239" w:type="dxa"/>
          </w:tcPr>
          <w:p w14:paraId="5F5B0CE9" w14:textId="5438C729" w:rsidR="00731B61" w:rsidRPr="00EE2B9C" w:rsidRDefault="00D67A28" w:rsidP="00B45EC4">
            <w:pPr>
              <w:pStyle w:val="BodyText"/>
              <w:spacing w:after="140"/>
              <w:rPr>
                <w:rFonts w:ascii="Arial" w:hAnsi="Arial" w:cs="Arial"/>
                <w:color w:val="000000" w:themeColor="text1"/>
                <w:sz w:val="20"/>
              </w:rPr>
            </w:pPr>
            <w:r w:rsidRPr="00EE2B9C">
              <w:rPr>
                <w:rFonts w:ascii="Arial" w:eastAsia="Calibri Light" w:hAnsi="Arial" w:cs="Arial"/>
                <w:color w:val="000000" w:themeColor="text1"/>
                <w:sz w:val="20"/>
              </w:rPr>
              <w:t>Automatically</w:t>
            </w:r>
            <w:r w:rsidR="00BD311B">
              <w:rPr>
                <w:rFonts w:ascii="Arial" w:eastAsia="Calibri Light" w:hAnsi="Arial" w:cs="Arial"/>
                <w:color w:val="000000" w:themeColor="text1"/>
                <w:sz w:val="20"/>
              </w:rPr>
              <w:t xml:space="preserve"> </w:t>
            </w:r>
            <w:r w:rsidRPr="00EE2B9C">
              <w:rPr>
                <w:rFonts w:ascii="Arial" w:eastAsia="Calibri Light" w:hAnsi="Arial" w:cs="Arial"/>
                <w:color w:val="000000" w:themeColor="text1"/>
                <w:sz w:val="20"/>
              </w:rPr>
              <w:t>collected i</w:t>
            </w:r>
            <w:r w:rsidR="00731B61" w:rsidRPr="00EE2B9C">
              <w:rPr>
                <w:rFonts w:ascii="Arial" w:eastAsia="Calibri Light" w:hAnsi="Arial" w:cs="Arial"/>
                <w:color w:val="000000" w:themeColor="text1"/>
                <w:sz w:val="20"/>
              </w:rPr>
              <w:t xml:space="preserve">nformation on </w:t>
            </w:r>
            <w:r w:rsidRPr="00EE2B9C">
              <w:rPr>
                <w:rFonts w:ascii="Arial" w:eastAsia="Calibri Light" w:hAnsi="Arial" w:cs="Arial"/>
                <w:color w:val="000000" w:themeColor="text1"/>
                <w:sz w:val="20"/>
              </w:rPr>
              <w:t>u</w:t>
            </w:r>
            <w:r w:rsidR="00F339FC" w:rsidRPr="00EE2B9C">
              <w:rPr>
                <w:rFonts w:ascii="Arial" w:eastAsia="Calibri Light" w:hAnsi="Arial" w:cs="Arial"/>
                <w:color w:val="000000" w:themeColor="text1"/>
                <w:sz w:val="20"/>
              </w:rPr>
              <w:t>sers’</w:t>
            </w:r>
            <w:r w:rsidR="00731B61" w:rsidRPr="00EE2B9C">
              <w:rPr>
                <w:rFonts w:ascii="Arial" w:eastAsia="Calibri Light" w:hAnsi="Arial" w:cs="Arial"/>
                <w:color w:val="000000" w:themeColor="text1"/>
                <w:sz w:val="20"/>
              </w:rPr>
              <w:t xml:space="preserve"> interaction with </w:t>
            </w:r>
            <w:r w:rsidRPr="00EE2B9C">
              <w:rPr>
                <w:rFonts w:ascii="Arial" w:eastAsia="Calibri Light" w:hAnsi="Arial" w:cs="Arial"/>
                <w:color w:val="000000" w:themeColor="text1"/>
                <w:sz w:val="20"/>
              </w:rPr>
              <w:t>the Platform</w:t>
            </w:r>
            <w:r w:rsidR="00731B61" w:rsidRPr="00EE2B9C">
              <w:rPr>
                <w:rFonts w:ascii="Arial" w:eastAsia="Calibri Light" w:hAnsi="Arial" w:cs="Arial"/>
                <w:color w:val="000000" w:themeColor="text1"/>
                <w:sz w:val="20"/>
              </w:rPr>
              <w:t>.</w:t>
            </w:r>
            <w:r w:rsidR="00F339FC" w:rsidRPr="00EE2B9C">
              <w:rPr>
                <w:rFonts w:ascii="Arial" w:eastAsia="Calibri Light" w:hAnsi="Arial" w:cs="Arial"/>
                <w:color w:val="000000" w:themeColor="text1"/>
                <w:sz w:val="20"/>
              </w:rPr>
              <w:t xml:space="preserve"> This </w:t>
            </w:r>
            <w:r w:rsidR="00E27D37" w:rsidRPr="00EE2B9C">
              <w:rPr>
                <w:rFonts w:ascii="Arial" w:eastAsia="Calibri Light" w:hAnsi="Arial" w:cs="Arial"/>
                <w:color w:val="000000" w:themeColor="text1"/>
                <w:sz w:val="20"/>
              </w:rPr>
              <w:t xml:space="preserve">may </w:t>
            </w:r>
            <w:r w:rsidR="00F339FC" w:rsidRPr="00EE2B9C">
              <w:rPr>
                <w:rFonts w:ascii="Arial" w:eastAsia="Calibri Light" w:hAnsi="Arial" w:cs="Arial"/>
                <w:color w:val="000000" w:themeColor="text1"/>
                <w:sz w:val="20"/>
              </w:rPr>
              <w:t>include your browsing history</w:t>
            </w:r>
            <w:r w:rsidR="00E27D37" w:rsidRPr="00EE2B9C">
              <w:rPr>
                <w:rFonts w:ascii="Arial" w:eastAsia="Calibri Light" w:hAnsi="Arial" w:cs="Arial"/>
                <w:color w:val="000000" w:themeColor="text1"/>
                <w:sz w:val="20"/>
              </w:rPr>
              <w:t xml:space="preserve"> (including the site you came from before visiting our website and the site you </w:t>
            </w:r>
            <w:r w:rsidR="005C47DF" w:rsidRPr="00EE2B9C">
              <w:rPr>
                <w:rFonts w:ascii="Arial" w:eastAsia="Calibri Light" w:hAnsi="Arial" w:cs="Arial"/>
                <w:color w:val="000000" w:themeColor="text1"/>
                <w:sz w:val="20"/>
              </w:rPr>
              <w:t>went to after leaving our website), duration of browsing session, device ID</w:t>
            </w:r>
            <w:r w:rsidR="00DC427D" w:rsidRPr="00EE2B9C">
              <w:rPr>
                <w:rFonts w:ascii="Arial" w:eastAsia="Calibri Light" w:hAnsi="Arial" w:cs="Arial"/>
                <w:color w:val="000000" w:themeColor="text1"/>
                <w:sz w:val="20"/>
              </w:rPr>
              <w:t>, and IP address.</w:t>
            </w:r>
            <w:r w:rsidR="008C6CD8">
              <w:rPr>
                <w:rFonts w:ascii="Arial" w:eastAsia="Calibri Light" w:hAnsi="Arial" w:cs="Arial"/>
                <w:color w:val="000000" w:themeColor="text1"/>
                <w:sz w:val="20"/>
              </w:rPr>
              <w:t xml:space="preserve"> We may also collect this information from advertising networks.</w:t>
            </w:r>
          </w:p>
        </w:tc>
      </w:tr>
      <w:tr w:rsidR="00731B61" w:rsidRPr="00EE2B9C" w14:paraId="1DD75CDC" w14:textId="77777777" w:rsidTr="00B45EC4">
        <w:tc>
          <w:tcPr>
            <w:tcW w:w="3116" w:type="dxa"/>
          </w:tcPr>
          <w:p w14:paraId="6847BABE" w14:textId="57C59300" w:rsidR="00731B61" w:rsidRPr="00EE2B9C" w:rsidRDefault="00731B61" w:rsidP="008549E5">
            <w:pPr>
              <w:pStyle w:val="BodyText"/>
              <w:rPr>
                <w:rFonts w:ascii="Arial" w:hAnsi="Arial" w:cs="Arial"/>
                <w:color w:val="000000" w:themeColor="text1"/>
                <w:sz w:val="20"/>
              </w:rPr>
            </w:pPr>
            <w:r w:rsidRPr="00EE2B9C">
              <w:rPr>
                <w:rFonts w:ascii="Arial" w:eastAsia="Calibri Light" w:hAnsi="Arial" w:cs="Arial"/>
                <w:color w:val="000000" w:themeColor="text1"/>
                <w:sz w:val="20"/>
              </w:rPr>
              <w:t xml:space="preserve">Geolocation </w:t>
            </w:r>
            <w:r w:rsidR="00C06F8B" w:rsidRPr="00EE2B9C">
              <w:rPr>
                <w:rFonts w:ascii="Arial" w:eastAsia="Calibri Light" w:hAnsi="Arial" w:cs="Arial"/>
                <w:color w:val="000000" w:themeColor="text1"/>
                <w:sz w:val="20"/>
              </w:rPr>
              <w:t>D</w:t>
            </w:r>
            <w:r w:rsidRPr="00EE2B9C">
              <w:rPr>
                <w:rFonts w:ascii="Arial" w:eastAsia="Calibri Light" w:hAnsi="Arial" w:cs="Arial"/>
                <w:color w:val="000000" w:themeColor="text1"/>
                <w:sz w:val="20"/>
              </w:rPr>
              <w:t>ata</w:t>
            </w:r>
          </w:p>
        </w:tc>
        <w:tc>
          <w:tcPr>
            <w:tcW w:w="6239" w:type="dxa"/>
          </w:tcPr>
          <w:p w14:paraId="22D3F86C" w14:textId="7116AD68" w:rsidR="00731B61" w:rsidRPr="00EE2B9C" w:rsidRDefault="00DC427D" w:rsidP="00B45EC4">
            <w:pPr>
              <w:pStyle w:val="BodyText"/>
              <w:spacing w:after="140"/>
              <w:rPr>
                <w:rFonts w:ascii="Arial" w:hAnsi="Arial" w:cs="Arial"/>
                <w:color w:val="000000" w:themeColor="text1"/>
                <w:sz w:val="20"/>
              </w:rPr>
            </w:pPr>
            <w:r w:rsidRPr="00EE2B9C">
              <w:rPr>
                <w:rFonts w:ascii="Arial" w:eastAsia="Calibri Light" w:hAnsi="Arial" w:cs="Arial"/>
                <w:color w:val="000000" w:themeColor="text1"/>
                <w:sz w:val="20"/>
              </w:rPr>
              <w:t>We collect geolocation</w:t>
            </w:r>
            <w:r w:rsidR="00A06F10" w:rsidRPr="00EE2B9C">
              <w:rPr>
                <w:rFonts w:ascii="Arial" w:eastAsia="Calibri Light" w:hAnsi="Arial" w:cs="Arial"/>
                <w:color w:val="000000" w:themeColor="text1"/>
                <w:sz w:val="20"/>
              </w:rPr>
              <w:t>, which may include precise geolocation,</w:t>
            </w:r>
            <w:r w:rsidRPr="00EE2B9C">
              <w:rPr>
                <w:rFonts w:ascii="Arial" w:eastAsia="Calibri Light" w:hAnsi="Arial" w:cs="Arial"/>
                <w:b/>
                <w:bCs/>
                <w:color w:val="000000" w:themeColor="text1"/>
                <w:sz w:val="20"/>
              </w:rPr>
              <w:t>*</w:t>
            </w:r>
            <w:r w:rsidRPr="00EE2B9C">
              <w:rPr>
                <w:rFonts w:ascii="Arial" w:eastAsia="Calibri Light" w:hAnsi="Arial" w:cs="Arial"/>
                <w:color w:val="000000" w:themeColor="text1"/>
                <w:sz w:val="20"/>
              </w:rPr>
              <w:t xml:space="preserve"> from </w:t>
            </w:r>
            <w:r w:rsidR="00D67A28" w:rsidRPr="00EE2B9C">
              <w:rPr>
                <w:rFonts w:ascii="Arial" w:eastAsia="Calibri Light" w:hAnsi="Arial" w:cs="Arial"/>
                <w:color w:val="000000" w:themeColor="text1"/>
                <w:sz w:val="20"/>
              </w:rPr>
              <w:t>u</w:t>
            </w:r>
            <w:r w:rsidRPr="00EE2B9C">
              <w:rPr>
                <w:rFonts w:ascii="Arial" w:eastAsia="Calibri Light" w:hAnsi="Arial" w:cs="Arial"/>
                <w:color w:val="000000" w:themeColor="text1"/>
                <w:sz w:val="20"/>
              </w:rPr>
              <w:t>sers</w:t>
            </w:r>
            <w:r w:rsidR="003F7FB2" w:rsidRPr="00EE2B9C">
              <w:rPr>
                <w:rFonts w:ascii="Arial" w:eastAsia="Calibri Light" w:hAnsi="Arial" w:cs="Arial"/>
                <w:color w:val="000000" w:themeColor="text1"/>
                <w:sz w:val="20"/>
              </w:rPr>
              <w:t>.</w:t>
            </w:r>
            <w:r w:rsidR="001804E0" w:rsidRPr="00EE2B9C">
              <w:rPr>
                <w:rFonts w:ascii="Arial" w:eastAsia="Calibri Light" w:hAnsi="Arial" w:cs="Arial"/>
                <w:color w:val="000000" w:themeColor="text1"/>
                <w:sz w:val="20"/>
              </w:rPr>
              <w:t xml:space="preserve"> </w:t>
            </w:r>
            <w:r w:rsidR="008C6CD8">
              <w:rPr>
                <w:rFonts w:ascii="Arial" w:eastAsia="Calibri Light" w:hAnsi="Arial" w:cs="Arial"/>
                <w:color w:val="000000" w:themeColor="text1"/>
                <w:sz w:val="20"/>
              </w:rPr>
              <w:t xml:space="preserve">We automatically collect this information </w:t>
            </w:r>
            <w:r w:rsidR="00CF2D16">
              <w:rPr>
                <w:rFonts w:ascii="Arial" w:eastAsia="Calibri Light" w:hAnsi="Arial" w:cs="Arial"/>
                <w:color w:val="000000" w:themeColor="text1"/>
                <w:sz w:val="20"/>
              </w:rPr>
              <w:t xml:space="preserve">from you </w:t>
            </w:r>
            <w:r w:rsidR="008C6CD8">
              <w:rPr>
                <w:rFonts w:ascii="Arial" w:eastAsia="Calibri Light" w:hAnsi="Arial" w:cs="Arial"/>
                <w:color w:val="000000" w:themeColor="text1"/>
                <w:sz w:val="20"/>
              </w:rPr>
              <w:t>and may also collect this from advertising networks.</w:t>
            </w:r>
            <w:r w:rsidR="00673B42" w:rsidRPr="00EE2B9C">
              <w:rPr>
                <w:rFonts w:ascii="Arial" w:eastAsia="Calibri Light" w:hAnsi="Arial" w:cs="Arial"/>
                <w:color w:val="000000" w:themeColor="text1"/>
                <w:sz w:val="20"/>
              </w:rPr>
              <w:t xml:space="preserve"> </w:t>
            </w:r>
          </w:p>
        </w:tc>
      </w:tr>
      <w:tr w:rsidR="00EB2289" w:rsidRPr="00EE2B9C" w14:paraId="7B6E611B" w14:textId="77777777" w:rsidTr="00B45EC4">
        <w:tc>
          <w:tcPr>
            <w:tcW w:w="3116" w:type="dxa"/>
          </w:tcPr>
          <w:p w14:paraId="3D57675E" w14:textId="57C0BE03" w:rsidR="00EB2289" w:rsidRPr="00EE2B9C" w:rsidRDefault="00EB2289" w:rsidP="003D5F15">
            <w:pPr>
              <w:pStyle w:val="BodyText"/>
              <w:jc w:val="left"/>
              <w:rPr>
                <w:rFonts w:ascii="Arial" w:eastAsia="Calibri Light" w:hAnsi="Arial" w:cs="Arial"/>
                <w:color w:val="000000" w:themeColor="text1"/>
                <w:sz w:val="20"/>
              </w:rPr>
            </w:pPr>
            <w:r w:rsidRPr="00EE2B9C">
              <w:rPr>
                <w:rFonts w:ascii="Arial" w:eastAsia="Calibri Light" w:hAnsi="Arial" w:cs="Arial"/>
                <w:color w:val="000000" w:themeColor="text1"/>
                <w:sz w:val="20"/>
              </w:rPr>
              <w:t>Education</w:t>
            </w:r>
            <w:r w:rsidR="007A4F23" w:rsidRPr="00EE2B9C">
              <w:rPr>
                <w:rFonts w:ascii="Arial" w:eastAsia="Calibri Light" w:hAnsi="Arial" w:cs="Arial"/>
                <w:color w:val="000000" w:themeColor="text1"/>
                <w:sz w:val="20"/>
              </w:rPr>
              <w:t>al</w:t>
            </w:r>
            <w:r w:rsidRPr="00EE2B9C">
              <w:rPr>
                <w:rFonts w:ascii="Arial" w:eastAsia="Calibri Light" w:hAnsi="Arial" w:cs="Arial"/>
                <w:color w:val="000000" w:themeColor="text1"/>
                <w:sz w:val="20"/>
              </w:rPr>
              <w:t xml:space="preserve"> and </w:t>
            </w:r>
            <w:r w:rsidR="003D5F15" w:rsidRPr="00EE2B9C">
              <w:rPr>
                <w:rFonts w:ascii="Arial" w:eastAsia="Calibri Light" w:hAnsi="Arial" w:cs="Arial"/>
                <w:color w:val="000000" w:themeColor="text1"/>
                <w:sz w:val="20"/>
              </w:rPr>
              <w:t>P</w:t>
            </w:r>
            <w:r w:rsidRPr="00EE2B9C">
              <w:rPr>
                <w:rFonts w:ascii="Arial" w:eastAsia="Calibri Light" w:hAnsi="Arial" w:cs="Arial"/>
                <w:color w:val="000000" w:themeColor="text1"/>
                <w:sz w:val="20"/>
              </w:rPr>
              <w:t>rofession</w:t>
            </w:r>
            <w:r w:rsidR="007A4F23" w:rsidRPr="00EE2B9C">
              <w:rPr>
                <w:rFonts w:ascii="Arial" w:eastAsia="Calibri Light" w:hAnsi="Arial" w:cs="Arial"/>
                <w:color w:val="000000" w:themeColor="text1"/>
                <w:sz w:val="20"/>
              </w:rPr>
              <w:t xml:space="preserve">al </w:t>
            </w:r>
            <w:r w:rsidR="003D5F15" w:rsidRPr="00EE2B9C">
              <w:rPr>
                <w:rFonts w:ascii="Arial" w:eastAsia="Calibri Light" w:hAnsi="Arial" w:cs="Arial"/>
                <w:color w:val="000000" w:themeColor="text1"/>
                <w:sz w:val="20"/>
              </w:rPr>
              <w:t>I</w:t>
            </w:r>
            <w:r w:rsidR="007A4F23" w:rsidRPr="00EE2B9C">
              <w:rPr>
                <w:rFonts w:ascii="Arial" w:eastAsia="Calibri Light" w:hAnsi="Arial" w:cs="Arial"/>
                <w:color w:val="000000" w:themeColor="text1"/>
                <w:sz w:val="20"/>
              </w:rPr>
              <w:t>nformation</w:t>
            </w:r>
          </w:p>
        </w:tc>
        <w:tc>
          <w:tcPr>
            <w:tcW w:w="6239" w:type="dxa"/>
          </w:tcPr>
          <w:p w14:paraId="5558423E" w14:textId="0E077129" w:rsidR="008C6CD8" w:rsidRDefault="00EB2289" w:rsidP="008C6CD8">
            <w:pPr>
              <w:pStyle w:val="BodyText"/>
              <w:spacing w:after="140"/>
              <w:rPr>
                <w:rFonts w:ascii="Arial" w:eastAsia="Calibri Light" w:hAnsi="Arial" w:cs="Arial"/>
                <w:color w:val="000000" w:themeColor="text1"/>
                <w:sz w:val="20"/>
              </w:rPr>
            </w:pPr>
            <w:r w:rsidRPr="00EE2B9C">
              <w:rPr>
                <w:rFonts w:ascii="Arial" w:eastAsia="Calibri Light" w:hAnsi="Arial" w:cs="Arial"/>
                <w:color w:val="000000" w:themeColor="text1"/>
                <w:sz w:val="20"/>
              </w:rPr>
              <w:t>We collect from data brokers</w:t>
            </w:r>
            <w:r w:rsidR="00A939C4" w:rsidRPr="00EE2B9C">
              <w:rPr>
                <w:rFonts w:ascii="Arial" w:eastAsia="Calibri Light" w:hAnsi="Arial" w:cs="Arial"/>
                <w:color w:val="000000" w:themeColor="text1"/>
                <w:sz w:val="20"/>
              </w:rPr>
              <w:t xml:space="preserve"> Personal</w:t>
            </w:r>
            <w:r w:rsidRPr="00EE2B9C">
              <w:rPr>
                <w:rFonts w:ascii="Arial" w:eastAsia="Calibri Light" w:hAnsi="Arial" w:cs="Arial"/>
                <w:color w:val="000000" w:themeColor="text1"/>
                <w:sz w:val="20"/>
              </w:rPr>
              <w:t xml:space="preserve"> Information about Consumers’ educational background, profession, income, product preference, consumer behavior, and asset ownership. This information is used for offline marketing. </w:t>
            </w:r>
          </w:p>
          <w:p w14:paraId="7CB81688" w14:textId="565B5FF8" w:rsidR="008C6CD8" w:rsidRDefault="008C6CD8" w:rsidP="008C6CD8">
            <w:pPr>
              <w:pStyle w:val="BodyText"/>
              <w:spacing w:after="140"/>
              <w:rPr>
                <w:rFonts w:ascii="Arial" w:eastAsia="Calibri Light" w:hAnsi="Arial" w:cs="Arial"/>
                <w:color w:val="000000" w:themeColor="text1"/>
                <w:sz w:val="20"/>
              </w:rPr>
            </w:pPr>
            <w:r w:rsidRPr="00EE2B9C">
              <w:rPr>
                <w:rFonts w:ascii="Arial" w:eastAsia="Calibri Light" w:hAnsi="Arial" w:cs="Arial"/>
                <w:color w:val="000000" w:themeColor="text1"/>
                <w:sz w:val="20"/>
              </w:rPr>
              <w:t xml:space="preserve">We </w:t>
            </w:r>
            <w:r>
              <w:rPr>
                <w:rFonts w:ascii="Arial" w:eastAsia="Calibri Light" w:hAnsi="Arial" w:cs="Arial"/>
                <w:color w:val="000000" w:themeColor="text1"/>
                <w:sz w:val="20"/>
              </w:rPr>
              <w:t xml:space="preserve">also </w:t>
            </w:r>
            <w:r w:rsidRPr="00EE2B9C">
              <w:rPr>
                <w:rFonts w:ascii="Arial" w:eastAsia="Calibri Light" w:hAnsi="Arial" w:cs="Arial"/>
                <w:color w:val="000000" w:themeColor="text1"/>
                <w:sz w:val="20"/>
              </w:rPr>
              <w:t xml:space="preserve">collect this information from Agents when they begin working with us.   </w:t>
            </w:r>
          </w:p>
          <w:p w14:paraId="5D254FAC" w14:textId="3D455618" w:rsidR="00EB2289" w:rsidRPr="00EE2B9C" w:rsidRDefault="00EB2289" w:rsidP="00EB2289">
            <w:pPr>
              <w:pStyle w:val="BodyText"/>
              <w:spacing w:after="140"/>
              <w:rPr>
                <w:rFonts w:ascii="Arial" w:eastAsia="Calibri Light" w:hAnsi="Arial" w:cs="Arial"/>
                <w:color w:val="000000" w:themeColor="text1"/>
                <w:sz w:val="20"/>
              </w:rPr>
            </w:pPr>
          </w:p>
        </w:tc>
      </w:tr>
    </w:tbl>
    <w:p w14:paraId="62E06168" w14:textId="77777777" w:rsidR="00726082" w:rsidRDefault="00726082" w:rsidP="7384C4F0">
      <w:pPr>
        <w:pStyle w:val="BodyText"/>
        <w:rPr>
          <w:rFonts w:ascii="Arial" w:hAnsi="Arial" w:cs="Arial"/>
          <w:color w:val="000000" w:themeColor="text1"/>
          <w:sz w:val="20"/>
        </w:rPr>
      </w:pPr>
    </w:p>
    <w:p w14:paraId="41429812" w14:textId="7757157D" w:rsidR="7384C4F0" w:rsidRPr="00EE2B9C" w:rsidRDefault="00A06F10" w:rsidP="7384C4F0">
      <w:pPr>
        <w:pStyle w:val="BodyText"/>
        <w:rPr>
          <w:rFonts w:ascii="Arial" w:hAnsi="Arial" w:cs="Arial"/>
          <w:color w:val="000000" w:themeColor="text1"/>
          <w:sz w:val="20"/>
        </w:rPr>
      </w:pPr>
      <w:r w:rsidRPr="00EE2B9C">
        <w:rPr>
          <w:rFonts w:ascii="Arial" w:hAnsi="Arial" w:cs="Arial"/>
          <w:color w:val="000000" w:themeColor="text1"/>
          <w:sz w:val="20"/>
        </w:rPr>
        <w:t>Some or all of the t</w:t>
      </w:r>
      <w:r w:rsidR="00957FE8" w:rsidRPr="00EE2B9C">
        <w:rPr>
          <w:rFonts w:ascii="Arial" w:hAnsi="Arial" w:cs="Arial"/>
          <w:color w:val="000000" w:themeColor="text1"/>
          <w:sz w:val="20"/>
        </w:rPr>
        <w:t xml:space="preserve">ypes of </w:t>
      </w:r>
      <w:r w:rsidR="00635724" w:rsidRPr="00EE2B9C">
        <w:rPr>
          <w:rFonts w:ascii="Arial" w:hAnsi="Arial" w:cs="Arial"/>
          <w:color w:val="000000" w:themeColor="text1"/>
          <w:sz w:val="20"/>
        </w:rPr>
        <w:t>P</w:t>
      </w:r>
      <w:r w:rsidR="00957FE8" w:rsidRPr="00EE2B9C">
        <w:rPr>
          <w:rFonts w:ascii="Arial" w:hAnsi="Arial" w:cs="Arial"/>
          <w:color w:val="000000" w:themeColor="text1"/>
          <w:sz w:val="20"/>
        </w:rPr>
        <w:t xml:space="preserve">ersonal </w:t>
      </w:r>
      <w:r w:rsidR="00635724" w:rsidRPr="00EE2B9C">
        <w:rPr>
          <w:rFonts w:ascii="Arial" w:hAnsi="Arial" w:cs="Arial"/>
          <w:color w:val="000000" w:themeColor="text1"/>
          <w:sz w:val="20"/>
        </w:rPr>
        <w:t>I</w:t>
      </w:r>
      <w:r w:rsidR="00957FE8" w:rsidRPr="00EE2B9C">
        <w:rPr>
          <w:rFonts w:ascii="Arial" w:hAnsi="Arial" w:cs="Arial"/>
          <w:color w:val="000000" w:themeColor="text1"/>
          <w:sz w:val="20"/>
        </w:rPr>
        <w:t>nformation marked with an asterisk (</w:t>
      </w:r>
      <w:r w:rsidR="00957FE8" w:rsidRPr="00EE2B9C">
        <w:rPr>
          <w:rFonts w:ascii="Arial" w:hAnsi="Arial" w:cs="Arial"/>
          <w:b/>
          <w:bCs/>
          <w:color w:val="000000" w:themeColor="text1"/>
          <w:sz w:val="20"/>
        </w:rPr>
        <w:t>*</w:t>
      </w:r>
      <w:r w:rsidR="00957FE8" w:rsidRPr="00EE2B9C">
        <w:rPr>
          <w:rFonts w:ascii="Arial" w:hAnsi="Arial" w:cs="Arial"/>
          <w:color w:val="000000" w:themeColor="text1"/>
          <w:sz w:val="20"/>
        </w:rPr>
        <w:t>) may be considered “sensitive” personal information according to some state laws.</w:t>
      </w:r>
    </w:p>
    <w:p w14:paraId="3A0DE986" w14:textId="502112C1" w:rsidR="00F800C9" w:rsidRPr="00EE2B9C" w:rsidRDefault="00F800C9" w:rsidP="7384C4F0">
      <w:pPr>
        <w:pStyle w:val="BodyText"/>
        <w:rPr>
          <w:rFonts w:ascii="Arial" w:hAnsi="Arial" w:cs="Arial"/>
          <w:color w:val="000000" w:themeColor="text1"/>
          <w:sz w:val="20"/>
        </w:rPr>
      </w:pPr>
      <w:r w:rsidRPr="00EE2B9C">
        <w:rPr>
          <w:rFonts w:ascii="Arial" w:hAnsi="Arial" w:cs="Arial"/>
          <w:sz w:val="20"/>
        </w:rPr>
        <w:t>We</w:t>
      </w:r>
      <w:r w:rsidR="00C61221" w:rsidRPr="00EE2B9C">
        <w:rPr>
          <w:rFonts w:ascii="Arial" w:hAnsi="Arial" w:cs="Arial"/>
          <w:sz w:val="20"/>
        </w:rPr>
        <w:t xml:space="preserve"> may</w:t>
      </w:r>
      <w:r w:rsidRPr="00EE2B9C">
        <w:rPr>
          <w:rFonts w:ascii="Arial" w:hAnsi="Arial" w:cs="Arial"/>
          <w:sz w:val="20"/>
        </w:rPr>
        <w:t xml:space="preserve"> also partner with financial processors </w:t>
      </w:r>
      <w:r w:rsidR="00C61221" w:rsidRPr="00EE2B9C">
        <w:rPr>
          <w:rFonts w:ascii="Arial" w:hAnsi="Arial" w:cs="Arial"/>
          <w:sz w:val="20"/>
        </w:rPr>
        <w:t xml:space="preserve">or payment vendors </w:t>
      </w:r>
      <w:r w:rsidRPr="00EE2B9C">
        <w:rPr>
          <w:rFonts w:ascii="Arial" w:hAnsi="Arial" w:cs="Arial"/>
          <w:sz w:val="20"/>
        </w:rPr>
        <w:t xml:space="preserve">to provide services to Agents on the Platform.  </w:t>
      </w:r>
    </w:p>
    <w:p w14:paraId="544E2C0D" w14:textId="3B20DF7B" w:rsidR="00BD2C63" w:rsidRPr="00EE2B9C" w:rsidRDefault="00597A82" w:rsidP="00882833">
      <w:pPr>
        <w:pStyle w:val="BodyText"/>
        <w:spacing w:after="0"/>
        <w:rPr>
          <w:rFonts w:ascii="Arial" w:hAnsi="Arial" w:cs="Arial"/>
          <w:sz w:val="20"/>
        </w:rPr>
      </w:pPr>
      <w:r w:rsidRPr="00EE2B9C">
        <w:rPr>
          <w:rFonts w:ascii="Arial" w:hAnsi="Arial" w:cs="Arial"/>
          <w:sz w:val="20"/>
        </w:rPr>
        <w:t xml:space="preserve">We do </w:t>
      </w:r>
      <w:r w:rsidR="004855D9" w:rsidRPr="00EE2B9C">
        <w:rPr>
          <w:rFonts w:ascii="Arial" w:hAnsi="Arial" w:cs="Arial"/>
          <w:sz w:val="20"/>
        </w:rPr>
        <w:t xml:space="preserve">not collect biometric information.  </w:t>
      </w:r>
    </w:p>
    <w:p w14:paraId="3F042FA4" w14:textId="77777777" w:rsidR="00F800C9" w:rsidRPr="00EE2B9C" w:rsidRDefault="00F800C9" w:rsidP="00882833">
      <w:pPr>
        <w:pStyle w:val="BodyText"/>
        <w:spacing w:after="0"/>
        <w:rPr>
          <w:rFonts w:ascii="Arial" w:hAnsi="Arial" w:cs="Arial"/>
          <w:color w:val="000000" w:themeColor="text1"/>
          <w:sz w:val="20"/>
        </w:rPr>
      </w:pPr>
    </w:p>
    <w:p w14:paraId="0B9769B4" w14:textId="18744192" w:rsidR="00F800C9" w:rsidRPr="00EE2B9C" w:rsidRDefault="00F800C9" w:rsidP="00882833">
      <w:pPr>
        <w:pStyle w:val="BodyText"/>
        <w:spacing w:after="0"/>
        <w:rPr>
          <w:rFonts w:ascii="Arial" w:hAnsi="Arial" w:cs="Arial"/>
          <w:sz w:val="20"/>
        </w:rPr>
      </w:pPr>
      <w:r w:rsidRPr="00EE2B9C">
        <w:rPr>
          <w:rFonts w:ascii="Arial" w:hAnsi="Arial" w:cs="Arial"/>
          <w:color w:val="000000" w:themeColor="text1"/>
          <w:sz w:val="20"/>
        </w:rPr>
        <w:t>Your information may be provided to us by your spouse or other family member.</w:t>
      </w:r>
    </w:p>
    <w:p w14:paraId="4CF6F5E7" w14:textId="394473E3" w:rsidR="002336CB" w:rsidRPr="00EE2B9C" w:rsidRDefault="002336CB" w:rsidP="00882833">
      <w:pPr>
        <w:pStyle w:val="BodyText"/>
        <w:spacing w:after="0"/>
        <w:rPr>
          <w:rFonts w:ascii="Arial" w:hAnsi="Arial" w:cs="Arial"/>
          <w:sz w:val="20"/>
        </w:rPr>
      </w:pPr>
    </w:p>
    <w:p w14:paraId="37341C86" w14:textId="18465986" w:rsidR="00C04F62" w:rsidRPr="00EE2B9C" w:rsidRDefault="009601D8" w:rsidP="00541368">
      <w:pPr>
        <w:pStyle w:val="Heading1"/>
        <w:numPr>
          <w:ilvl w:val="0"/>
          <w:numId w:val="0"/>
        </w:numPr>
        <w:ind w:left="720" w:hanging="720"/>
        <w:rPr>
          <w:rFonts w:ascii="Arial" w:hAnsi="Arial" w:cs="Arial"/>
          <w:caps/>
          <w:color w:val="000000" w:themeColor="text1"/>
          <w:sz w:val="20"/>
          <w:u w:val="none"/>
        </w:rPr>
      </w:pPr>
      <w:r w:rsidRPr="00EE2B9C">
        <w:rPr>
          <w:rFonts w:ascii="Arial" w:hAnsi="Arial" w:cs="Arial"/>
          <w:caps/>
          <w:color w:val="000000" w:themeColor="text1"/>
          <w:sz w:val="20"/>
          <w:u w:val="none"/>
        </w:rPr>
        <w:t xml:space="preserve">How We </w:t>
      </w:r>
      <w:r w:rsidR="004855D9" w:rsidRPr="00EE2B9C">
        <w:rPr>
          <w:rFonts w:ascii="Arial" w:hAnsi="Arial" w:cs="Arial"/>
          <w:caps/>
          <w:color w:val="000000" w:themeColor="text1"/>
          <w:sz w:val="20"/>
          <w:u w:val="none"/>
        </w:rPr>
        <w:t xml:space="preserve">Use </w:t>
      </w:r>
      <w:r w:rsidRPr="00EE2B9C">
        <w:rPr>
          <w:rFonts w:ascii="Arial" w:hAnsi="Arial" w:cs="Arial"/>
          <w:caps/>
          <w:color w:val="000000" w:themeColor="text1"/>
          <w:sz w:val="20"/>
          <w:u w:val="none"/>
        </w:rPr>
        <w:t xml:space="preserve">the </w:t>
      </w:r>
      <w:r w:rsidR="004855D9" w:rsidRPr="00EE2B9C">
        <w:rPr>
          <w:rFonts w:ascii="Arial" w:hAnsi="Arial" w:cs="Arial"/>
          <w:caps/>
          <w:color w:val="000000" w:themeColor="text1"/>
          <w:sz w:val="20"/>
          <w:u w:val="none"/>
        </w:rPr>
        <w:t xml:space="preserve">Personal Information </w:t>
      </w:r>
      <w:r w:rsidRPr="00EE2B9C">
        <w:rPr>
          <w:rFonts w:ascii="Arial" w:hAnsi="Arial" w:cs="Arial"/>
          <w:caps/>
          <w:color w:val="000000" w:themeColor="text1"/>
          <w:sz w:val="20"/>
          <w:u w:val="none"/>
        </w:rPr>
        <w:t>We Collect</w:t>
      </w:r>
    </w:p>
    <w:p w14:paraId="65370ED4" w14:textId="06AE2632" w:rsidR="00C04F62" w:rsidRPr="00EE2B9C" w:rsidRDefault="00587AFA" w:rsidP="00CB5F05">
      <w:pPr>
        <w:pStyle w:val="BodyText"/>
        <w:rPr>
          <w:rFonts w:ascii="Arial" w:hAnsi="Arial" w:cs="Arial"/>
          <w:sz w:val="20"/>
        </w:rPr>
      </w:pPr>
      <w:r w:rsidRPr="00EE2B9C">
        <w:rPr>
          <w:rFonts w:ascii="Arial" w:hAnsi="Arial" w:cs="Arial"/>
          <w:sz w:val="20"/>
        </w:rPr>
        <w:t xml:space="preserve">We </w:t>
      </w:r>
      <w:r w:rsidR="004855D9" w:rsidRPr="00EE2B9C">
        <w:rPr>
          <w:rFonts w:ascii="Arial" w:hAnsi="Arial" w:cs="Arial"/>
          <w:sz w:val="20"/>
        </w:rPr>
        <w:t xml:space="preserve">may use or disclose the </w:t>
      </w:r>
      <w:r w:rsidR="006A6470" w:rsidRPr="00EE2B9C">
        <w:rPr>
          <w:rFonts w:ascii="Arial" w:hAnsi="Arial" w:cs="Arial"/>
          <w:sz w:val="20"/>
        </w:rPr>
        <w:t xml:space="preserve">Personal Information </w:t>
      </w:r>
      <w:r w:rsidR="004855D9" w:rsidRPr="00EE2B9C">
        <w:rPr>
          <w:rFonts w:ascii="Arial" w:hAnsi="Arial" w:cs="Arial"/>
          <w:sz w:val="20"/>
        </w:rPr>
        <w:t xml:space="preserve">that </w:t>
      </w:r>
      <w:r w:rsidR="006A6470" w:rsidRPr="00EE2B9C">
        <w:rPr>
          <w:rFonts w:ascii="Arial" w:hAnsi="Arial" w:cs="Arial"/>
          <w:sz w:val="20"/>
        </w:rPr>
        <w:t xml:space="preserve">we collect </w:t>
      </w:r>
      <w:r w:rsidR="004855D9" w:rsidRPr="00EE2B9C">
        <w:rPr>
          <w:rFonts w:ascii="Arial" w:hAnsi="Arial" w:cs="Arial"/>
          <w:sz w:val="20"/>
        </w:rPr>
        <w:t>for one or more of the following purposes:</w:t>
      </w:r>
    </w:p>
    <w:p w14:paraId="29ECF2A9" w14:textId="773FF486" w:rsidR="000E067B" w:rsidRPr="00EE2B9C" w:rsidRDefault="005B1FF5" w:rsidP="000E067B">
      <w:pPr>
        <w:pStyle w:val="BodyText"/>
        <w:numPr>
          <w:ilvl w:val="0"/>
          <w:numId w:val="42"/>
        </w:numPr>
        <w:spacing w:after="0"/>
        <w:rPr>
          <w:rFonts w:ascii="Arial" w:hAnsi="Arial" w:cs="Arial"/>
          <w:color w:val="000000" w:themeColor="text1"/>
          <w:sz w:val="20"/>
        </w:rPr>
      </w:pPr>
      <w:r w:rsidRPr="00EE2B9C">
        <w:rPr>
          <w:rFonts w:ascii="Arial" w:hAnsi="Arial" w:cs="Arial"/>
          <w:color w:val="000000" w:themeColor="text1"/>
          <w:sz w:val="20"/>
        </w:rPr>
        <w:t>Operate the Platform</w:t>
      </w:r>
      <w:r w:rsidR="004855D9" w:rsidRPr="00EE2B9C">
        <w:rPr>
          <w:rFonts w:ascii="Arial" w:hAnsi="Arial" w:cs="Arial"/>
          <w:color w:val="000000" w:themeColor="text1"/>
          <w:sz w:val="20"/>
        </w:rPr>
        <w:t>;</w:t>
      </w:r>
    </w:p>
    <w:p w14:paraId="7C7E8C93" w14:textId="6B94C278" w:rsidR="000E067B" w:rsidRPr="00EE2B9C" w:rsidRDefault="00C84EE9" w:rsidP="000E067B">
      <w:pPr>
        <w:pStyle w:val="BodyText"/>
        <w:numPr>
          <w:ilvl w:val="0"/>
          <w:numId w:val="42"/>
        </w:numPr>
        <w:spacing w:after="0"/>
        <w:rPr>
          <w:rFonts w:ascii="Arial" w:hAnsi="Arial" w:cs="Arial"/>
          <w:color w:val="000000" w:themeColor="text1"/>
          <w:sz w:val="20"/>
        </w:rPr>
      </w:pPr>
      <w:r w:rsidRPr="00EE2B9C">
        <w:rPr>
          <w:rFonts w:ascii="Arial" w:hAnsi="Arial" w:cs="Arial"/>
          <w:color w:val="000000" w:themeColor="text1"/>
          <w:sz w:val="20"/>
        </w:rPr>
        <w:t>Communicate with you regarding the Platform;</w:t>
      </w:r>
    </w:p>
    <w:p w14:paraId="2BFA06F9" w14:textId="6F9062C6" w:rsidR="000E067B" w:rsidRPr="00EE2B9C" w:rsidRDefault="00C84EE9" w:rsidP="000E067B">
      <w:pPr>
        <w:pStyle w:val="BodyText"/>
        <w:numPr>
          <w:ilvl w:val="0"/>
          <w:numId w:val="42"/>
        </w:numPr>
        <w:spacing w:after="0"/>
        <w:rPr>
          <w:rFonts w:ascii="Arial" w:hAnsi="Arial" w:cs="Arial"/>
          <w:color w:val="000000" w:themeColor="text1"/>
          <w:sz w:val="20"/>
        </w:rPr>
      </w:pPr>
      <w:r w:rsidRPr="00EE2B9C">
        <w:rPr>
          <w:rFonts w:ascii="Arial" w:hAnsi="Arial" w:cs="Arial"/>
          <w:color w:val="000000" w:themeColor="text1"/>
          <w:sz w:val="20"/>
        </w:rPr>
        <w:t xml:space="preserve">Contact Consumers through our employed agents regarding insurance </w:t>
      </w:r>
      <w:r w:rsidR="008C6CD8">
        <w:rPr>
          <w:rFonts w:ascii="Arial" w:hAnsi="Arial" w:cs="Arial"/>
          <w:color w:val="000000" w:themeColor="text1"/>
          <w:sz w:val="20"/>
        </w:rPr>
        <w:t xml:space="preserve">and/or financial </w:t>
      </w:r>
      <w:r w:rsidRPr="00EE2B9C">
        <w:rPr>
          <w:rFonts w:ascii="Arial" w:hAnsi="Arial" w:cs="Arial"/>
          <w:color w:val="000000" w:themeColor="text1"/>
          <w:sz w:val="20"/>
        </w:rPr>
        <w:t>products in which the Consumer expressed interest;</w:t>
      </w:r>
    </w:p>
    <w:p w14:paraId="0248A924" w14:textId="17EE6246" w:rsidR="000E067B" w:rsidRPr="00EE2B9C" w:rsidRDefault="004855D9" w:rsidP="000E067B">
      <w:pPr>
        <w:pStyle w:val="BodyText"/>
        <w:numPr>
          <w:ilvl w:val="0"/>
          <w:numId w:val="42"/>
        </w:numPr>
        <w:spacing w:after="0"/>
        <w:rPr>
          <w:rFonts w:ascii="Arial" w:hAnsi="Arial" w:cs="Arial"/>
          <w:color w:val="000000" w:themeColor="text1"/>
          <w:sz w:val="20"/>
        </w:rPr>
      </w:pPr>
      <w:r w:rsidRPr="00EE2B9C">
        <w:rPr>
          <w:rFonts w:ascii="Arial" w:hAnsi="Arial" w:cs="Arial"/>
          <w:color w:val="000000" w:themeColor="text1"/>
          <w:sz w:val="20"/>
        </w:rPr>
        <w:t xml:space="preserve">Address </w:t>
      </w:r>
      <w:r w:rsidR="005B1FF5" w:rsidRPr="00EE2B9C">
        <w:rPr>
          <w:rFonts w:ascii="Arial" w:hAnsi="Arial" w:cs="Arial"/>
          <w:color w:val="000000" w:themeColor="text1"/>
          <w:sz w:val="20"/>
        </w:rPr>
        <w:t xml:space="preserve">users’ and Consumers’ </w:t>
      </w:r>
      <w:r w:rsidRPr="00EE2B9C">
        <w:rPr>
          <w:rFonts w:ascii="Arial" w:hAnsi="Arial" w:cs="Arial"/>
          <w:color w:val="000000" w:themeColor="text1"/>
          <w:sz w:val="20"/>
        </w:rPr>
        <w:t xml:space="preserve">inquiries; </w:t>
      </w:r>
    </w:p>
    <w:p w14:paraId="20969F08" w14:textId="2F3CCBBB" w:rsidR="000E067B" w:rsidRPr="00EE2B9C" w:rsidRDefault="004855D9" w:rsidP="000E067B">
      <w:pPr>
        <w:pStyle w:val="BodyText"/>
        <w:numPr>
          <w:ilvl w:val="0"/>
          <w:numId w:val="42"/>
        </w:numPr>
        <w:spacing w:after="0"/>
        <w:rPr>
          <w:rFonts w:ascii="Arial" w:hAnsi="Arial" w:cs="Arial"/>
          <w:color w:val="000000" w:themeColor="text1"/>
          <w:sz w:val="20"/>
        </w:rPr>
      </w:pPr>
      <w:r w:rsidRPr="00EE2B9C">
        <w:rPr>
          <w:rFonts w:ascii="Arial" w:hAnsi="Arial" w:cs="Arial"/>
          <w:color w:val="000000" w:themeColor="text1"/>
          <w:sz w:val="20"/>
        </w:rPr>
        <w:t xml:space="preserve">Process transactions; </w:t>
      </w:r>
    </w:p>
    <w:p w14:paraId="69A79852" w14:textId="4A609688" w:rsidR="000E067B" w:rsidRPr="00EE2B9C" w:rsidRDefault="004855D9" w:rsidP="000E067B">
      <w:pPr>
        <w:pStyle w:val="BodyText"/>
        <w:numPr>
          <w:ilvl w:val="0"/>
          <w:numId w:val="42"/>
        </w:numPr>
        <w:spacing w:after="0"/>
        <w:rPr>
          <w:rFonts w:ascii="Arial" w:hAnsi="Arial" w:cs="Arial"/>
          <w:color w:val="000000" w:themeColor="text1"/>
          <w:sz w:val="20"/>
        </w:rPr>
      </w:pPr>
      <w:r w:rsidRPr="00EE2B9C">
        <w:rPr>
          <w:rFonts w:ascii="Arial" w:hAnsi="Arial" w:cs="Arial"/>
          <w:color w:val="000000" w:themeColor="text1"/>
          <w:sz w:val="20"/>
        </w:rPr>
        <w:t xml:space="preserve">Tailor the content and information that we may send or display to you; </w:t>
      </w:r>
    </w:p>
    <w:p w14:paraId="2583DC1E" w14:textId="767BB1D3" w:rsidR="000E067B" w:rsidRPr="00EE2B9C" w:rsidRDefault="004855D9" w:rsidP="000E067B">
      <w:pPr>
        <w:pStyle w:val="BodyText"/>
        <w:numPr>
          <w:ilvl w:val="0"/>
          <w:numId w:val="42"/>
        </w:numPr>
        <w:spacing w:after="0"/>
        <w:rPr>
          <w:rFonts w:ascii="Arial" w:hAnsi="Arial" w:cs="Arial"/>
          <w:color w:val="000000" w:themeColor="text1"/>
          <w:sz w:val="20"/>
        </w:rPr>
      </w:pPr>
      <w:r w:rsidRPr="00EE2B9C">
        <w:rPr>
          <w:rFonts w:ascii="Arial" w:hAnsi="Arial" w:cs="Arial"/>
          <w:color w:val="000000" w:themeColor="text1"/>
          <w:sz w:val="20"/>
        </w:rPr>
        <w:t>Analyze use of our products and services;</w:t>
      </w:r>
    </w:p>
    <w:p w14:paraId="6C861766" w14:textId="0261E45E" w:rsidR="000E067B" w:rsidRPr="00EE2B9C" w:rsidRDefault="004855D9" w:rsidP="000E067B">
      <w:pPr>
        <w:pStyle w:val="BodyText"/>
        <w:numPr>
          <w:ilvl w:val="0"/>
          <w:numId w:val="42"/>
        </w:numPr>
        <w:spacing w:after="0"/>
        <w:rPr>
          <w:rFonts w:ascii="Arial" w:hAnsi="Arial" w:cs="Arial"/>
          <w:color w:val="000000" w:themeColor="text1"/>
          <w:sz w:val="20"/>
        </w:rPr>
      </w:pPr>
      <w:r w:rsidRPr="00EE2B9C">
        <w:rPr>
          <w:rFonts w:ascii="Arial" w:hAnsi="Arial" w:cs="Arial"/>
          <w:color w:val="000000" w:themeColor="text1"/>
          <w:sz w:val="20"/>
        </w:rPr>
        <w:t xml:space="preserve">Develop new products and services; </w:t>
      </w:r>
    </w:p>
    <w:p w14:paraId="7C4246E1" w14:textId="00828F3E" w:rsidR="000E067B" w:rsidRPr="00EE2B9C" w:rsidRDefault="004855D9" w:rsidP="000E067B">
      <w:pPr>
        <w:pStyle w:val="BodyText"/>
        <w:numPr>
          <w:ilvl w:val="0"/>
          <w:numId w:val="42"/>
        </w:numPr>
        <w:spacing w:after="0"/>
        <w:rPr>
          <w:rFonts w:ascii="Arial" w:hAnsi="Arial" w:cs="Arial"/>
          <w:color w:val="000000" w:themeColor="text1"/>
          <w:sz w:val="20"/>
        </w:rPr>
      </w:pPr>
      <w:r w:rsidRPr="00EE2B9C">
        <w:rPr>
          <w:rFonts w:ascii="Arial" w:hAnsi="Arial" w:cs="Arial"/>
          <w:color w:val="000000" w:themeColor="text1"/>
          <w:sz w:val="20"/>
        </w:rPr>
        <w:t xml:space="preserve">Comply with legal obligations; </w:t>
      </w:r>
    </w:p>
    <w:p w14:paraId="7B39B77F" w14:textId="2BBDEDA2" w:rsidR="000E067B" w:rsidRPr="00EE2B9C" w:rsidRDefault="004855D9" w:rsidP="000E067B">
      <w:pPr>
        <w:pStyle w:val="BodyText"/>
        <w:numPr>
          <w:ilvl w:val="0"/>
          <w:numId w:val="42"/>
        </w:numPr>
        <w:spacing w:after="0"/>
        <w:rPr>
          <w:rFonts w:ascii="Arial" w:hAnsi="Arial" w:cs="Arial"/>
          <w:color w:val="000000" w:themeColor="text1"/>
          <w:sz w:val="20"/>
        </w:rPr>
      </w:pPr>
      <w:r w:rsidRPr="00EE2B9C">
        <w:rPr>
          <w:rFonts w:ascii="Arial" w:hAnsi="Arial" w:cs="Arial"/>
          <w:color w:val="000000" w:themeColor="text1"/>
          <w:sz w:val="20"/>
        </w:rPr>
        <w:t>Protect our rights, property, and safety or the rights, property, and safety of others;</w:t>
      </w:r>
      <w:r w:rsidR="001568EC" w:rsidRPr="00EE2B9C">
        <w:rPr>
          <w:rFonts w:ascii="Arial" w:hAnsi="Arial" w:cs="Arial"/>
          <w:color w:val="000000" w:themeColor="text1"/>
          <w:sz w:val="20"/>
        </w:rPr>
        <w:t xml:space="preserve"> and</w:t>
      </w:r>
    </w:p>
    <w:p w14:paraId="1D73FCB1" w14:textId="6B32935E" w:rsidR="00C04F62" w:rsidRPr="00EE2B9C" w:rsidRDefault="004855D9" w:rsidP="000E067B">
      <w:pPr>
        <w:pStyle w:val="BodyText"/>
        <w:numPr>
          <w:ilvl w:val="0"/>
          <w:numId w:val="42"/>
        </w:numPr>
        <w:spacing w:after="0"/>
        <w:rPr>
          <w:rFonts w:ascii="Arial" w:hAnsi="Arial" w:cs="Arial"/>
          <w:color w:val="000000" w:themeColor="text1"/>
          <w:sz w:val="20"/>
        </w:rPr>
      </w:pPr>
      <w:r w:rsidRPr="00EE2B9C">
        <w:rPr>
          <w:rFonts w:ascii="Arial" w:hAnsi="Arial" w:cs="Arial"/>
          <w:color w:val="000000" w:themeColor="text1"/>
          <w:sz w:val="20"/>
        </w:rPr>
        <w:t>Evaluate or conduct a merger, divestiture, restructuring, reorganization, dissolution, or other sale or transfer of some or all of our assets, whether as a going concern or as part of bankruptcy, liquidation, or similar proceeding, in which personal information held by us about our customers is among the assets transferred.</w:t>
      </w:r>
      <w:r w:rsidR="00A37613" w:rsidRPr="00EE2B9C">
        <w:rPr>
          <w:rFonts w:ascii="Arial" w:hAnsi="Arial" w:cs="Arial"/>
          <w:color w:val="000000" w:themeColor="text1"/>
          <w:sz w:val="20"/>
        </w:rPr>
        <w:t xml:space="preserve"> You hereby consent to such transfers and we may assign and transfer all of the rights, benefits, duties, and obligations of this Privacy </w:t>
      </w:r>
      <w:r w:rsidR="00450AAD">
        <w:rPr>
          <w:rFonts w:ascii="Arial" w:hAnsi="Arial" w:cs="Arial"/>
          <w:color w:val="000000" w:themeColor="text1"/>
          <w:sz w:val="20"/>
        </w:rPr>
        <w:t>Notice</w:t>
      </w:r>
      <w:r w:rsidR="00A37613" w:rsidRPr="00EE2B9C">
        <w:rPr>
          <w:rFonts w:ascii="Arial" w:hAnsi="Arial" w:cs="Arial"/>
          <w:color w:val="000000" w:themeColor="text1"/>
          <w:sz w:val="20"/>
        </w:rPr>
        <w:t>, under the circumstances described in this paragraph.</w:t>
      </w:r>
    </w:p>
    <w:p w14:paraId="05B1D331" w14:textId="77777777" w:rsidR="00C04F62" w:rsidRPr="00EE2B9C" w:rsidRDefault="00C04F62" w:rsidP="00541368">
      <w:pPr>
        <w:pStyle w:val="BodyText"/>
        <w:spacing w:after="0"/>
        <w:ind w:left="720"/>
        <w:rPr>
          <w:rFonts w:ascii="Arial" w:hAnsi="Arial" w:cs="Arial"/>
          <w:sz w:val="20"/>
        </w:rPr>
      </w:pPr>
    </w:p>
    <w:p w14:paraId="1B21CB8D" w14:textId="0E98BB91" w:rsidR="00C04F62" w:rsidRPr="00EE2B9C" w:rsidRDefault="004855D9" w:rsidP="00541368">
      <w:pPr>
        <w:pStyle w:val="BodyText"/>
        <w:rPr>
          <w:rFonts w:ascii="Arial" w:hAnsi="Arial" w:cs="Arial"/>
          <w:sz w:val="20"/>
        </w:rPr>
      </w:pPr>
      <w:r w:rsidRPr="00EE2B9C">
        <w:rPr>
          <w:rFonts w:ascii="Arial" w:hAnsi="Arial" w:cs="Arial"/>
          <w:sz w:val="20"/>
        </w:rPr>
        <w:t xml:space="preserve">From time to time, </w:t>
      </w:r>
      <w:r w:rsidR="00587AFA" w:rsidRPr="00EE2B9C">
        <w:rPr>
          <w:rFonts w:ascii="Arial" w:hAnsi="Arial" w:cs="Arial"/>
          <w:sz w:val="20"/>
        </w:rPr>
        <w:t xml:space="preserve">we </w:t>
      </w:r>
      <w:r w:rsidRPr="00EE2B9C">
        <w:rPr>
          <w:rFonts w:ascii="Arial" w:hAnsi="Arial" w:cs="Arial"/>
          <w:sz w:val="20"/>
        </w:rPr>
        <w:t xml:space="preserve">may contact </w:t>
      </w:r>
      <w:r w:rsidR="00C84EE9" w:rsidRPr="00EE2B9C">
        <w:rPr>
          <w:rFonts w:ascii="Arial" w:hAnsi="Arial" w:cs="Arial"/>
          <w:sz w:val="20"/>
        </w:rPr>
        <w:t>users</w:t>
      </w:r>
      <w:r w:rsidRPr="00EE2B9C">
        <w:rPr>
          <w:rFonts w:ascii="Arial" w:hAnsi="Arial" w:cs="Arial"/>
          <w:sz w:val="20"/>
        </w:rPr>
        <w:t xml:space="preserve"> via email</w:t>
      </w:r>
      <w:r w:rsidR="00B839E7" w:rsidRPr="00EE2B9C">
        <w:rPr>
          <w:rFonts w:ascii="Arial" w:hAnsi="Arial" w:cs="Arial"/>
          <w:sz w:val="20"/>
        </w:rPr>
        <w:t xml:space="preserve"> and</w:t>
      </w:r>
      <w:r w:rsidRPr="00EE2B9C">
        <w:rPr>
          <w:rFonts w:ascii="Arial" w:hAnsi="Arial" w:cs="Arial"/>
          <w:sz w:val="20"/>
        </w:rPr>
        <w:t xml:space="preserve"> mail, for the purpose of providing announcements, promotional offers, alerts, confirmations, surveys, and/or other general communication. If you would like to </w:t>
      </w:r>
      <w:r w:rsidRPr="00EE2B9C">
        <w:rPr>
          <w:rFonts w:ascii="Arial" w:hAnsi="Arial" w:cs="Arial"/>
          <w:sz w:val="20"/>
        </w:rPr>
        <w:lastRenderedPageBreak/>
        <w:t>stop receiving marketing or promotional communications via email</w:t>
      </w:r>
      <w:r w:rsidR="00FA3880" w:rsidRPr="00EE2B9C">
        <w:rPr>
          <w:rFonts w:ascii="Arial" w:hAnsi="Arial" w:cs="Arial"/>
          <w:sz w:val="20"/>
        </w:rPr>
        <w:t xml:space="preserve"> or</w:t>
      </w:r>
      <w:r w:rsidRPr="00EE2B9C">
        <w:rPr>
          <w:rFonts w:ascii="Arial" w:hAnsi="Arial" w:cs="Arial"/>
          <w:sz w:val="20"/>
        </w:rPr>
        <w:t xml:space="preserve"> mail from </w:t>
      </w:r>
      <w:r w:rsidR="00587AFA" w:rsidRPr="00EE2B9C">
        <w:rPr>
          <w:rFonts w:ascii="Arial" w:hAnsi="Arial" w:cs="Arial"/>
          <w:sz w:val="20"/>
        </w:rPr>
        <w:t>us</w:t>
      </w:r>
      <w:r w:rsidRPr="00EE2B9C">
        <w:rPr>
          <w:rFonts w:ascii="Arial" w:hAnsi="Arial" w:cs="Arial"/>
          <w:sz w:val="20"/>
        </w:rPr>
        <w:t>, you may opt</w:t>
      </w:r>
      <w:r w:rsidR="0077460A">
        <w:rPr>
          <w:rFonts w:ascii="Arial" w:hAnsi="Arial" w:cs="Arial"/>
          <w:sz w:val="20"/>
        </w:rPr>
        <w:t>-</w:t>
      </w:r>
      <w:r w:rsidRPr="00EE2B9C">
        <w:rPr>
          <w:rFonts w:ascii="Arial" w:hAnsi="Arial" w:cs="Arial"/>
          <w:sz w:val="20"/>
        </w:rPr>
        <w:t>out of such communications by contacting us at the toll-free number or email address listed below.</w:t>
      </w:r>
    </w:p>
    <w:p w14:paraId="2B07F7B8" w14:textId="4FC5B422" w:rsidR="00AA4D99" w:rsidRPr="00EE2B9C" w:rsidRDefault="00AA4D99" w:rsidP="00541368">
      <w:pPr>
        <w:pStyle w:val="BodyText"/>
        <w:rPr>
          <w:rFonts w:ascii="Arial" w:hAnsi="Arial" w:cs="Arial"/>
          <w:sz w:val="20"/>
        </w:rPr>
      </w:pPr>
      <w:r w:rsidRPr="00EE2B9C">
        <w:rPr>
          <w:rFonts w:ascii="Arial" w:hAnsi="Arial" w:cs="Arial"/>
          <w:sz w:val="20"/>
        </w:rPr>
        <w:t xml:space="preserve">We may also contact </w:t>
      </w:r>
      <w:r w:rsidR="003D7ABE">
        <w:rPr>
          <w:rFonts w:ascii="Arial" w:hAnsi="Arial" w:cs="Arial"/>
          <w:sz w:val="20"/>
        </w:rPr>
        <w:t xml:space="preserve">Agents, Consumers, and other </w:t>
      </w:r>
      <w:r w:rsidRPr="00EE2B9C">
        <w:rPr>
          <w:rFonts w:ascii="Arial" w:hAnsi="Arial" w:cs="Arial"/>
          <w:sz w:val="20"/>
        </w:rPr>
        <w:t>users via text messaging, but only if such individuals opt</w:t>
      </w:r>
      <w:r w:rsidR="0077460A">
        <w:rPr>
          <w:rFonts w:ascii="Arial" w:hAnsi="Arial" w:cs="Arial"/>
          <w:sz w:val="20"/>
        </w:rPr>
        <w:t>-</w:t>
      </w:r>
      <w:r w:rsidRPr="00EE2B9C">
        <w:rPr>
          <w:rFonts w:ascii="Arial" w:hAnsi="Arial" w:cs="Arial"/>
          <w:sz w:val="20"/>
        </w:rPr>
        <w:t>in to receive text messages</w:t>
      </w:r>
      <w:r w:rsidR="00D64EEB" w:rsidRPr="00EE2B9C">
        <w:rPr>
          <w:rFonts w:ascii="Arial" w:hAnsi="Arial" w:cs="Arial"/>
          <w:sz w:val="20"/>
        </w:rPr>
        <w:t xml:space="preserve"> and only within the scope of such consent. </w:t>
      </w:r>
      <w:r w:rsidRPr="00EE2B9C">
        <w:rPr>
          <w:rFonts w:ascii="Arial" w:hAnsi="Arial" w:cs="Arial"/>
          <w:sz w:val="20"/>
        </w:rPr>
        <w:t xml:space="preserve">  </w:t>
      </w:r>
    </w:p>
    <w:p w14:paraId="7A8AA4C7" w14:textId="5DE53AC0" w:rsidR="00C04F62" w:rsidRPr="00EE2B9C" w:rsidRDefault="009601D8" w:rsidP="00541368">
      <w:pPr>
        <w:pStyle w:val="Heading1"/>
        <w:numPr>
          <w:ilvl w:val="0"/>
          <w:numId w:val="0"/>
        </w:numPr>
        <w:ind w:left="720" w:hanging="720"/>
        <w:rPr>
          <w:rFonts w:ascii="Arial" w:hAnsi="Arial" w:cs="Arial"/>
          <w:caps/>
          <w:color w:val="000000" w:themeColor="text1"/>
          <w:sz w:val="20"/>
          <w:u w:val="none"/>
        </w:rPr>
      </w:pPr>
      <w:r w:rsidRPr="00EE2B9C">
        <w:rPr>
          <w:rFonts w:ascii="Arial" w:hAnsi="Arial" w:cs="Arial"/>
          <w:caps/>
          <w:color w:val="000000" w:themeColor="text1"/>
          <w:sz w:val="20"/>
          <w:u w:val="none"/>
        </w:rPr>
        <w:t>How We Share the Personal Information We Collect</w:t>
      </w:r>
    </w:p>
    <w:p w14:paraId="33E06E37" w14:textId="35CA8656" w:rsidR="00C04F62" w:rsidRPr="00EE2B9C" w:rsidRDefault="00587AFA" w:rsidP="0070208F">
      <w:pPr>
        <w:pStyle w:val="BodyText"/>
        <w:rPr>
          <w:rFonts w:ascii="Arial" w:hAnsi="Arial" w:cs="Arial"/>
          <w:sz w:val="20"/>
        </w:rPr>
      </w:pPr>
      <w:r w:rsidRPr="00EE2B9C">
        <w:rPr>
          <w:rFonts w:ascii="Arial" w:hAnsi="Arial" w:cs="Arial"/>
          <w:sz w:val="20"/>
        </w:rPr>
        <w:t>We</w:t>
      </w:r>
      <w:r w:rsidR="004855D9" w:rsidRPr="00EE2B9C">
        <w:rPr>
          <w:rFonts w:ascii="Arial" w:hAnsi="Arial" w:cs="Arial"/>
          <w:sz w:val="20"/>
        </w:rPr>
        <w:t xml:space="preserve"> may disclose </w:t>
      </w:r>
      <w:r w:rsidR="00731B61" w:rsidRPr="00EE2B9C">
        <w:rPr>
          <w:rFonts w:ascii="Arial" w:hAnsi="Arial" w:cs="Arial"/>
          <w:sz w:val="20"/>
        </w:rPr>
        <w:t xml:space="preserve">all categories of </w:t>
      </w:r>
      <w:r w:rsidR="00CD4A13" w:rsidRPr="00EE2B9C">
        <w:rPr>
          <w:rFonts w:ascii="Arial" w:hAnsi="Arial" w:cs="Arial"/>
          <w:sz w:val="20"/>
        </w:rPr>
        <w:t>P</w:t>
      </w:r>
      <w:r w:rsidR="004855D9" w:rsidRPr="00EE2B9C">
        <w:rPr>
          <w:rFonts w:ascii="Arial" w:hAnsi="Arial" w:cs="Arial"/>
          <w:sz w:val="20"/>
        </w:rPr>
        <w:t xml:space="preserve">ersonal </w:t>
      </w:r>
      <w:r w:rsidR="00CD4A13" w:rsidRPr="00EE2B9C">
        <w:rPr>
          <w:rFonts w:ascii="Arial" w:hAnsi="Arial" w:cs="Arial"/>
          <w:sz w:val="20"/>
        </w:rPr>
        <w:t>I</w:t>
      </w:r>
      <w:r w:rsidR="004855D9" w:rsidRPr="00EE2B9C">
        <w:rPr>
          <w:rFonts w:ascii="Arial" w:hAnsi="Arial" w:cs="Arial"/>
          <w:sz w:val="20"/>
        </w:rPr>
        <w:t xml:space="preserve">nformation </w:t>
      </w:r>
      <w:r w:rsidR="00731B61" w:rsidRPr="00EE2B9C">
        <w:rPr>
          <w:rFonts w:ascii="Arial" w:hAnsi="Arial" w:cs="Arial"/>
          <w:sz w:val="20"/>
        </w:rPr>
        <w:t xml:space="preserve">described above in “Personal Information We Collect” </w:t>
      </w:r>
      <w:r w:rsidR="004855D9" w:rsidRPr="00EE2B9C">
        <w:rPr>
          <w:rFonts w:ascii="Arial" w:hAnsi="Arial" w:cs="Arial"/>
          <w:sz w:val="20"/>
        </w:rPr>
        <w:t xml:space="preserve">to </w:t>
      </w:r>
      <w:r w:rsidR="00731B61" w:rsidRPr="00EE2B9C">
        <w:rPr>
          <w:rFonts w:ascii="Arial" w:hAnsi="Arial" w:cs="Arial"/>
          <w:sz w:val="20"/>
        </w:rPr>
        <w:t xml:space="preserve">the </w:t>
      </w:r>
      <w:r w:rsidR="004855D9" w:rsidRPr="00EE2B9C">
        <w:rPr>
          <w:rFonts w:ascii="Arial" w:hAnsi="Arial" w:cs="Arial"/>
          <w:sz w:val="20"/>
        </w:rPr>
        <w:t>third part</w:t>
      </w:r>
      <w:r w:rsidR="00731B61" w:rsidRPr="00EE2B9C">
        <w:rPr>
          <w:rFonts w:ascii="Arial" w:hAnsi="Arial" w:cs="Arial"/>
          <w:sz w:val="20"/>
        </w:rPr>
        <w:t>ies listed below</w:t>
      </w:r>
      <w:r w:rsidR="004855D9" w:rsidRPr="00EE2B9C">
        <w:rPr>
          <w:rFonts w:ascii="Arial" w:hAnsi="Arial" w:cs="Arial"/>
          <w:sz w:val="20"/>
        </w:rPr>
        <w:t xml:space="preserve"> for </w:t>
      </w:r>
      <w:r w:rsidR="00731B61" w:rsidRPr="00EE2B9C">
        <w:rPr>
          <w:rFonts w:ascii="Arial" w:hAnsi="Arial" w:cs="Arial"/>
          <w:sz w:val="20"/>
        </w:rPr>
        <w:t xml:space="preserve">the </w:t>
      </w:r>
      <w:r w:rsidR="004855D9" w:rsidRPr="00EE2B9C">
        <w:rPr>
          <w:rFonts w:ascii="Arial" w:hAnsi="Arial" w:cs="Arial"/>
          <w:sz w:val="20"/>
        </w:rPr>
        <w:t>purpose</w:t>
      </w:r>
      <w:r w:rsidR="00731B61" w:rsidRPr="00EE2B9C">
        <w:rPr>
          <w:rFonts w:ascii="Arial" w:hAnsi="Arial" w:cs="Arial"/>
          <w:sz w:val="20"/>
        </w:rPr>
        <w:t xml:space="preserve"> of</w:t>
      </w:r>
      <w:r w:rsidR="004855D9" w:rsidRPr="00EE2B9C">
        <w:rPr>
          <w:rFonts w:ascii="Arial" w:hAnsi="Arial" w:cs="Arial"/>
          <w:sz w:val="20"/>
        </w:rPr>
        <w:t xml:space="preserve"> facilitating the sale of insurance</w:t>
      </w:r>
      <w:r w:rsidR="00871EE7">
        <w:rPr>
          <w:rFonts w:ascii="Arial" w:hAnsi="Arial" w:cs="Arial"/>
          <w:sz w:val="20"/>
        </w:rPr>
        <w:t xml:space="preserve"> and/or financial</w:t>
      </w:r>
      <w:r w:rsidR="004855D9" w:rsidRPr="00EE2B9C">
        <w:rPr>
          <w:rFonts w:ascii="Arial" w:hAnsi="Arial" w:cs="Arial"/>
          <w:sz w:val="20"/>
        </w:rPr>
        <w:t xml:space="preserve"> products to individuals who are interested in purchasing </w:t>
      </w:r>
      <w:r w:rsidR="00D875F5" w:rsidRPr="00EE2B9C">
        <w:rPr>
          <w:rFonts w:ascii="Arial" w:hAnsi="Arial" w:cs="Arial"/>
          <w:sz w:val="20"/>
        </w:rPr>
        <w:t xml:space="preserve">such </w:t>
      </w:r>
      <w:r w:rsidR="004855D9" w:rsidRPr="00EE2B9C">
        <w:rPr>
          <w:rFonts w:ascii="Arial" w:hAnsi="Arial" w:cs="Arial"/>
          <w:sz w:val="20"/>
        </w:rPr>
        <w:t xml:space="preserve">products. </w:t>
      </w:r>
    </w:p>
    <w:p w14:paraId="119E01D7" w14:textId="3048A735" w:rsidR="00672CD3" w:rsidRPr="00EE2B9C" w:rsidRDefault="00672CD3" w:rsidP="00672CD3">
      <w:pPr>
        <w:pStyle w:val="BodyText"/>
        <w:numPr>
          <w:ilvl w:val="0"/>
          <w:numId w:val="33"/>
        </w:numPr>
        <w:rPr>
          <w:rFonts w:ascii="Arial" w:hAnsi="Arial" w:cs="Arial"/>
          <w:sz w:val="20"/>
        </w:rPr>
      </w:pPr>
      <w:r w:rsidRPr="00EE2B9C">
        <w:rPr>
          <w:rFonts w:ascii="Arial" w:hAnsi="Arial" w:cs="Arial"/>
          <w:b/>
          <w:bCs/>
          <w:sz w:val="20"/>
        </w:rPr>
        <w:t>With Our Service Providers.</w:t>
      </w:r>
      <w:r w:rsidRPr="00EE2B9C">
        <w:rPr>
          <w:rFonts w:ascii="Arial" w:hAnsi="Arial" w:cs="Arial"/>
          <w:sz w:val="20"/>
        </w:rPr>
        <w:t xml:space="preserve"> We may share </w:t>
      </w:r>
      <w:r w:rsidR="00263971" w:rsidRPr="00EE2B9C">
        <w:rPr>
          <w:rFonts w:ascii="Arial" w:hAnsi="Arial" w:cs="Arial"/>
          <w:sz w:val="20"/>
        </w:rPr>
        <w:t>P</w:t>
      </w:r>
      <w:r w:rsidRPr="00EE2B9C">
        <w:rPr>
          <w:rFonts w:ascii="Arial" w:hAnsi="Arial" w:cs="Arial"/>
          <w:sz w:val="20"/>
        </w:rPr>
        <w:t xml:space="preserve">ersonal </w:t>
      </w:r>
      <w:r w:rsidR="00263971" w:rsidRPr="00EE2B9C">
        <w:rPr>
          <w:rFonts w:ascii="Arial" w:hAnsi="Arial" w:cs="Arial"/>
          <w:sz w:val="20"/>
        </w:rPr>
        <w:t>I</w:t>
      </w:r>
      <w:r w:rsidRPr="00EE2B9C">
        <w:rPr>
          <w:rFonts w:ascii="Arial" w:hAnsi="Arial" w:cs="Arial"/>
          <w:sz w:val="20"/>
        </w:rPr>
        <w:t xml:space="preserve">nformation </w:t>
      </w:r>
      <w:r w:rsidR="00D875F5" w:rsidRPr="00EE2B9C">
        <w:rPr>
          <w:rFonts w:ascii="Arial" w:hAnsi="Arial" w:cs="Arial"/>
          <w:sz w:val="20"/>
        </w:rPr>
        <w:t xml:space="preserve">about Consumers and Agents </w:t>
      </w:r>
      <w:r w:rsidRPr="00EE2B9C">
        <w:rPr>
          <w:rFonts w:ascii="Arial" w:hAnsi="Arial" w:cs="Arial"/>
          <w:sz w:val="20"/>
        </w:rPr>
        <w:t xml:space="preserve">with third parties who perform services </w:t>
      </w:r>
      <w:r w:rsidR="00D875F5" w:rsidRPr="00EE2B9C">
        <w:rPr>
          <w:rFonts w:ascii="Arial" w:hAnsi="Arial" w:cs="Arial"/>
          <w:sz w:val="20"/>
        </w:rPr>
        <w:t xml:space="preserve">for us or </w:t>
      </w:r>
      <w:r w:rsidRPr="00EE2B9C">
        <w:rPr>
          <w:rFonts w:ascii="Arial" w:hAnsi="Arial" w:cs="Arial"/>
          <w:sz w:val="20"/>
        </w:rPr>
        <w:t xml:space="preserve">on our behalf. For example, this may include payment processors and companies that send emails on our behalf or other operating systems or platforms that help us run our </w:t>
      </w:r>
      <w:r w:rsidR="00D8037B" w:rsidRPr="00EE2B9C">
        <w:rPr>
          <w:rFonts w:ascii="Arial" w:hAnsi="Arial" w:cs="Arial"/>
          <w:sz w:val="20"/>
        </w:rPr>
        <w:t>s</w:t>
      </w:r>
      <w:r w:rsidRPr="00EE2B9C">
        <w:rPr>
          <w:rFonts w:ascii="Arial" w:hAnsi="Arial" w:cs="Arial"/>
          <w:sz w:val="20"/>
        </w:rPr>
        <w:t>ervices.</w:t>
      </w:r>
    </w:p>
    <w:p w14:paraId="60E2E522" w14:textId="113C2851" w:rsidR="00672CD3" w:rsidRPr="00EE2B9C" w:rsidRDefault="00672CD3" w:rsidP="00672CD3">
      <w:pPr>
        <w:pStyle w:val="BodyText"/>
        <w:numPr>
          <w:ilvl w:val="0"/>
          <w:numId w:val="33"/>
        </w:numPr>
        <w:rPr>
          <w:rFonts w:ascii="Arial" w:hAnsi="Arial" w:cs="Arial"/>
          <w:sz w:val="20"/>
        </w:rPr>
      </w:pPr>
      <w:r w:rsidRPr="00EE2B9C">
        <w:rPr>
          <w:rFonts w:ascii="Arial" w:hAnsi="Arial" w:cs="Arial"/>
          <w:b/>
          <w:bCs/>
          <w:sz w:val="20"/>
        </w:rPr>
        <w:t>With Our Business Partners.</w:t>
      </w:r>
      <w:r w:rsidRPr="00EE2B9C">
        <w:rPr>
          <w:rFonts w:ascii="Arial" w:hAnsi="Arial" w:cs="Arial"/>
          <w:sz w:val="20"/>
        </w:rPr>
        <w:t> </w:t>
      </w:r>
      <w:r w:rsidR="00D8037B" w:rsidRPr="00EE2B9C">
        <w:rPr>
          <w:rFonts w:ascii="Arial" w:hAnsi="Arial" w:cs="Arial"/>
          <w:sz w:val="20"/>
        </w:rPr>
        <w:t xml:space="preserve">This includes </w:t>
      </w:r>
      <w:r w:rsidR="0092097F" w:rsidRPr="00EE2B9C">
        <w:rPr>
          <w:rFonts w:ascii="Arial" w:hAnsi="Arial" w:cs="Arial"/>
          <w:sz w:val="20"/>
        </w:rPr>
        <w:t xml:space="preserve">our </w:t>
      </w:r>
      <w:r w:rsidR="00263971" w:rsidRPr="00EE2B9C">
        <w:rPr>
          <w:rFonts w:ascii="Arial" w:hAnsi="Arial" w:cs="Arial"/>
          <w:sz w:val="20"/>
        </w:rPr>
        <w:t xml:space="preserve">affiliates in the insurance </w:t>
      </w:r>
      <w:r w:rsidR="008C6CD8">
        <w:rPr>
          <w:rFonts w:ascii="Arial" w:hAnsi="Arial" w:cs="Arial"/>
          <w:sz w:val="20"/>
        </w:rPr>
        <w:t xml:space="preserve">or financial </w:t>
      </w:r>
      <w:r w:rsidR="00263971" w:rsidRPr="00EE2B9C">
        <w:rPr>
          <w:rFonts w:ascii="Arial" w:hAnsi="Arial" w:cs="Arial"/>
          <w:sz w:val="20"/>
        </w:rPr>
        <w:t xml:space="preserve">industry, </w:t>
      </w:r>
      <w:r w:rsidR="00D8037B" w:rsidRPr="00EE2B9C">
        <w:rPr>
          <w:rFonts w:ascii="Arial" w:hAnsi="Arial" w:cs="Arial"/>
          <w:sz w:val="20"/>
        </w:rPr>
        <w:t xml:space="preserve">insurance carriers, and any other entities that are involved in </w:t>
      </w:r>
      <w:r w:rsidR="00D875F5" w:rsidRPr="00EE2B9C">
        <w:rPr>
          <w:rFonts w:ascii="Arial" w:hAnsi="Arial" w:cs="Arial"/>
          <w:sz w:val="20"/>
        </w:rPr>
        <w:t>the</w:t>
      </w:r>
      <w:r w:rsidR="00D8037B" w:rsidRPr="00EE2B9C">
        <w:rPr>
          <w:rFonts w:ascii="Arial" w:hAnsi="Arial" w:cs="Arial"/>
          <w:sz w:val="20"/>
        </w:rPr>
        <w:t xml:space="preserve"> </w:t>
      </w:r>
      <w:r w:rsidR="00D875F5" w:rsidRPr="00EE2B9C">
        <w:rPr>
          <w:rFonts w:ascii="Arial" w:hAnsi="Arial" w:cs="Arial"/>
          <w:sz w:val="20"/>
        </w:rPr>
        <w:t xml:space="preserve">sale </w:t>
      </w:r>
      <w:r w:rsidR="00D8037B" w:rsidRPr="00EE2B9C">
        <w:rPr>
          <w:rFonts w:ascii="Arial" w:hAnsi="Arial" w:cs="Arial"/>
          <w:sz w:val="20"/>
        </w:rPr>
        <w:t>of insurance</w:t>
      </w:r>
      <w:r w:rsidR="008C6CD8">
        <w:rPr>
          <w:rFonts w:ascii="Arial" w:hAnsi="Arial" w:cs="Arial"/>
          <w:sz w:val="20"/>
        </w:rPr>
        <w:t xml:space="preserve"> or financial</w:t>
      </w:r>
      <w:r w:rsidR="00D8037B" w:rsidRPr="00EE2B9C">
        <w:rPr>
          <w:rFonts w:ascii="Arial" w:hAnsi="Arial" w:cs="Arial"/>
          <w:sz w:val="20"/>
        </w:rPr>
        <w:t xml:space="preserve"> products</w:t>
      </w:r>
      <w:r w:rsidR="00D875F5" w:rsidRPr="00EE2B9C">
        <w:rPr>
          <w:rFonts w:ascii="Arial" w:hAnsi="Arial" w:cs="Arial"/>
          <w:sz w:val="20"/>
        </w:rPr>
        <w:t xml:space="preserve"> such as</w:t>
      </w:r>
      <w:r w:rsidR="00D8037B" w:rsidRPr="00EE2B9C">
        <w:rPr>
          <w:rFonts w:ascii="Arial" w:hAnsi="Arial" w:cs="Arial"/>
          <w:sz w:val="20"/>
        </w:rPr>
        <w:t xml:space="preserve"> marketing organizations</w:t>
      </w:r>
      <w:r w:rsidR="0094563F" w:rsidRPr="00EE2B9C">
        <w:rPr>
          <w:rFonts w:ascii="Arial" w:hAnsi="Arial" w:cs="Arial"/>
          <w:sz w:val="20"/>
        </w:rPr>
        <w:t xml:space="preserve"> that speciali</w:t>
      </w:r>
      <w:r w:rsidR="00ED60FB" w:rsidRPr="00EE2B9C">
        <w:rPr>
          <w:rFonts w:ascii="Arial" w:hAnsi="Arial" w:cs="Arial"/>
          <w:sz w:val="20"/>
        </w:rPr>
        <w:t>ze</w:t>
      </w:r>
      <w:r w:rsidR="0094563F" w:rsidRPr="00EE2B9C">
        <w:rPr>
          <w:rFonts w:ascii="Arial" w:hAnsi="Arial" w:cs="Arial"/>
          <w:sz w:val="20"/>
        </w:rPr>
        <w:t xml:space="preserve"> in the insurance </w:t>
      </w:r>
      <w:r w:rsidR="008C6CD8">
        <w:rPr>
          <w:rFonts w:ascii="Arial" w:hAnsi="Arial" w:cs="Arial"/>
          <w:sz w:val="20"/>
        </w:rPr>
        <w:t xml:space="preserve">or financial </w:t>
      </w:r>
      <w:r w:rsidR="0094563F" w:rsidRPr="00EE2B9C">
        <w:rPr>
          <w:rFonts w:ascii="Arial" w:hAnsi="Arial" w:cs="Arial"/>
          <w:sz w:val="20"/>
        </w:rPr>
        <w:t>industry</w:t>
      </w:r>
      <w:r w:rsidR="00D8037B" w:rsidRPr="00EE2B9C">
        <w:rPr>
          <w:rFonts w:ascii="Arial" w:hAnsi="Arial" w:cs="Arial"/>
          <w:sz w:val="20"/>
        </w:rPr>
        <w:t>.</w:t>
      </w:r>
      <w:r w:rsidR="00B24CC8" w:rsidRPr="00EE2B9C">
        <w:rPr>
          <w:rFonts w:ascii="Arial" w:hAnsi="Arial" w:cs="Arial"/>
          <w:sz w:val="20"/>
        </w:rPr>
        <w:t xml:space="preserve"> </w:t>
      </w:r>
      <w:r w:rsidR="00D875F5" w:rsidRPr="00EE2B9C">
        <w:rPr>
          <w:rFonts w:ascii="Arial" w:hAnsi="Arial" w:cs="Arial"/>
          <w:sz w:val="20"/>
        </w:rPr>
        <w:t xml:space="preserve"> </w:t>
      </w:r>
    </w:p>
    <w:p w14:paraId="3B0CDCEC" w14:textId="449DBFBC" w:rsidR="00A37613" w:rsidRPr="00EE2B9C" w:rsidRDefault="00A37613" w:rsidP="00672CD3">
      <w:pPr>
        <w:pStyle w:val="BodyText"/>
        <w:numPr>
          <w:ilvl w:val="0"/>
          <w:numId w:val="33"/>
        </w:numPr>
        <w:rPr>
          <w:rFonts w:ascii="Arial" w:hAnsi="Arial" w:cs="Arial"/>
          <w:sz w:val="20"/>
        </w:rPr>
      </w:pPr>
      <w:r w:rsidRPr="00EE2B9C">
        <w:rPr>
          <w:rFonts w:ascii="Arial" w:hAnsi="Arial" w:cs="Arial"/>
          <w:b/>
          <w:bCs/>
          <w:sz w:val="20"/>
        </w:rPr>
        <w:t xml:space="preserve">With Law Enforcement, Government Agencies, or Parties to a Legal Proceeding. </w:t>
      </w:r>
      <w:r w:rsidR="00D875F5" w:rsidRPr="00EE2B9C">
        <w:rPr>
          <w:rFonts w:ascii="Arial" w:hAnsi="Arial" w:cs="Arial"/>
          <w:sz w:val="20"/>
        </w:rPr>
        <w:t xml:space="preserve"> We may share Personal Information with such entities to comply with the law or assist in law enforcement. </w:t>
      </w:r>
    </w:p>
    <w:p w14:paraId="255C772F" w14:textId="657A33A6" w:rsidR="00672CD3" w:rsidRPr="00EE2B9C" w:rsidRDefault="00A37613">
      <w:pPr>
        <w:pStyle w:val="BodyText"/>
        <w:numPr>
          <w:ilvl w:val="0"/>
          <w:numId w:val="33"/>
        </w:numPr>
        <w:rPr>
          <w:rFonts w:ascii="Arial" w:hAnsi="Arial" w:cs="Arial"/>
          <w:sz w:val="20"/>
        </w:rPr>
      </w:pPr>
      <w:r w:rsidRPr="00EE2B9C">
        <w:rPr>
          <w:rFonts w:ascii="Arial" w:hAnsi="Arial" w:cs="Arial"/>
          <w:b/>
          <w:bCs/>
          <w:sz w:val="20"/>
        </w:rPr>
        <w:t xml:space="preserve">With Our </w:t>
      </w:r>
      <w:r w:rsidR="00D875F5" w:rsidRPr="00EE2B9C">
        <w:rPr>
          <w:rFonts w:ascii="Arial" w:hAnsi="Arial" w:cs="Arial"/>
          <w:b/>
          <w:bCs/>
          <w:sz w:val="20"/>
        </w:rPr>
        <w:t xml:space="preserve">Independent Agents and </w:t>
      </w:r>
      <w:r w:rsidRPr="00EE2B9C">
        <w:rPr>
          <w:rFonts w:ascii="Arial" w:hAnsi="Arial" w:cs="Arial"/>
          <w:b/>
          <w:bCs/>
          <w:sz w:val="20"/>
        </w:rPr>
        <w:t xml:space="preserve">Advisors. </w:t>
      </w:r>
      <w:r w:rsidR="00D875F5" w:rsidRPr="00EE2B9C">
        <w:rPr>
          <w:rFonts w:ascii="Arial" w:hAnsi="Arial" w:cs="Arial"/>
          <w:sz w:val="20"/>
        </w:rPr>
        <w:t xml:space="preserve">Agents and advisors have access to the Personal Information about Consumers that is provided by the Consumers when requesting information regarding insurance </w:t>
      </w:r>
      <w:r w:rsidR="008C6CD8">
        <w:rPr>
          <w:rFonts w:ascii="Arial" w:hAnsi="Arial" w:cs="Arial"/>
          <w:sz w:val="20"/>
        </w:rPr>
        <w:t xml:space="preserve">and/or financial </w:t>
      </w:r>
      <w:r w:rsidR="00D875F5" w:rsidRPr="00EE2B9C">
        <w:rPr>
          <w:rFonts w:ascii="Arial" w:hAnsi="Arial" w:cs="Arial"/>
          <w:sz w:val="20"/>
        </w:rPr>
        <w:t xml:space="preserve">products.  </w:t>
      </w:r>
    </w:p>
    <w:p w14:paraId="53E515F5" w14:textId="7EFF6355" w:rsidR="00D875F5" w:rsidRPr="00EE2B9C" w:rsidRDefault="000131D3" w:rsidP="00B45EC4">
      <w:pPr>
        <w:pStyle w:val="BodyText"/>
        <w:numPr>
          <w:ilvl w:val="0"/>
          <w:numId w:val="33"/>
        </w:numPr>
        <w:rPr>
          <w:rFonts w:ascii="Arial" w:hAnsi="Arial" w:cs="Arial"/>
          <w:sz w:val="20"/>
        </w:rPr>
      </w:pPr>
      <w:r w:rsidRPr="00EE2B9C">
        <w:rPr>
          <w:rFonts w:ascii="Arial" w:hAnsi="Arial" w:cs="Arial"/>
          <w:b/>
          <w:bCs/>
          <w:sz w:val="20"/>
        </w:rPr>
        <w:t xml:space="preserve">With </w:t>
      </w:r>
      <w:r w:rsidR="00EE5858" w:rsidRPr="00EE2B9C">
        <w:rPr>
          <w:rFonts w:ascii="Arial" w:hAnsi="Arial" w:cs="Arial"/>
          <w:b/>
          <w:bCs/>
          <w:sz w:val="20"/>
        </w:rPr>
        <w:t xml:space="preserve">Data Analytics Providers and Advertising </w:t>
      </w:r>
      <w:r w:rsidR="001C18C7" w:rsidRPr="00EE2B9C">
        <w:rPr>
          <w:rFonts w:ascii="Arial" w:hAnsi="Arial" w:cs="Arial"/>
          <w:b/>
          <w:bCs/>
          <w:sz w:val="20"/>
        </w:rPr>
        <w:t>Service Providers.</w:t>
      </w:r>
      <w:r w:rsidR="001C18C7" w:rsidRPr="00EE2B9C">
        <w:rPr>
          <w:rFonts w:ascii="Arial" w:hAnsi="Arial" w:cs="Arial"/>
          <w:sz w:val="20"/>
        </w:rPr>
        <w:t xml:space="preserve"> </w:t>
      </w:r>
      <w:r w:rsidR="000E320D" w:rsidRPr="00EE2B9C">
        <w:rPr>
          <w:rFonts w:ascii="Arial" w:hAnsi="Arial" w:cs="Arial"/>
          <w:sz w:val="20"/>
        </w:rPr>
        <w:t>Third</w:t>
      </w:r>
      <w:r w:rsidR="00E51EEB" w:rsidRPr="00EE2B9C">
        <w:rPr>
          <w:rFonts w:ascii="Arial" w:hAnsi="Arial" w:cs="Arial"/>
          <w:sz w:val="20"/>
        </w:rPr>
        <w:t>-</w:t>
      </w:r>
      <w:r w:rsidR="000E320D" w:rsidRPr="00EE2B9C">
        <w:rPr>
          <w:rFonts w:ascii="Arial" w:hAnsi="Arial" w:cs="Arial"/>
          <w:sz w:val="20"/>
        </w:rPr>
        <w:t xml:space="preserve">party data analytics </w:t>
      </w:r>
      <w:r w:rsidR="001259F5" w:rsidRPr="00EE2B9C">
        <w:rPr>
          <w:rFonts w:ascii="Arial" w:hAnsi="Arial" w:cs="Arial"/>
          <w:sz w:val="20"/>
        </w:rPr>
        <w:t xml:space="preserve">providers may collect Personal Information about </w:t>
      </w:r>
      <w:r w:rsidR="00D875F5" w:rsidRPr="00EE2B9C">
        <w:rPr>
          <w:rFonts w:ascii="Arial" w:hAnsi="Arial" w:cs="Arial"/>
          <w:sz w:val="20"/>
        </w:rPr>
        <w:t>u</w:t>
      </w:r>
      <w:r w:rsidR="001259F5" w:rsidRPr="00EE2B9C">
        <w:rPr>
          <w:rFonts w:ascii="Arial" w:hAnsi="Arial" w:cs="Arial"/>
          <w:sz w:val="20"/>
        </w:rPr>
        <w:t>sers over ti</w:t>
      </w:r>
      <w:r w:rsidR="002D3010" w:rsidRPr="00EE2B9C">
        <w:rPr>
          <w:rFonts w:ascii="Arial" w:hAnsi="Arial" w:cs="Arial"/>
          <w:sz w:val="20"/>
        </w:rPr>
        <w:t>me and across different websites, applications, and devices for the purposes of targeted advertising.</w:t>
      </w:r>
      <w:r w:rsidR="00502C07" w:rsidRPr="00EE2B9C">
        <w:rPr>
          <w:rFonts w:ascii="Arial" w:hAnsi="Arial" w:cs="Arial"/>
          <w:sz w:val="20"/>
        </w:rPr>
        <w:t xml:space="preserve"> </w:t>
      </w:r>
      <w:r w:rsidR="008654D5" w:rsidRPr="00EE2B9C">
        <w:rPr>
          <w:rFonts w:ascii="Arial" w:hAnsi="Arial" w:cs="Arial"/>
          <w:sz w:val="20"/>
        </w:rPr>
        <w:t>These providers may collect Personal Information</w:t>
      </w:r>
      <w:r w:rsidR="008769C1" w:rsidRPr="00EE2B9C">
        <w:rPr>
          <w:rFonts w:ascii="Arial" w:hAnsi="Arial" w:cs="Arial"/>
          <w:sz w:val="20"/>
        </w:rPr>
        <w:t>, specifically</w:t>
      </w:r>
      <w:r w:rsidR="00A23BFF" w:rsidRPr="00EE2B9C">
        <w:rPr>
          <w:rFonts w:ascii="Arial" w:hAnsi="Arial" w:cs="Arial"/>
          <w:sz w:val="20"/>
        </w:rPr>
        <w:t xml:space="preserve"> </w:t>
      </w:r>
      <w:r w:rsidR="0077460A">
        <w:rPr>
          <w:rFonts w:ascii="Arial" w:hAnsi="Arial" w:cs="Arial"/>
          <w:sz w:val="20"/>
        </w:rPr>
        <w:t>I</w:t>
      </w:r>
      <w:r w:rsidR="00A23BFF" w:rsidRPr="00EE2B9C">
        <w:rPr>
          <w:rFonts w:ascii="Arial" w:hAnsi="Arial" w:cs="Arial"/>
          <w:sz w:val="20"/>
        </w:rPr>
        <w:t xml:space="preserve">nternet or other </w:t>
      </w:r>
      <w:r w:rsidR="00CA5DF0" w:rsidRPr="00EE2B9C">
        <w:rPr>
          <w:rFonts w:ascii="Arial" w:hAnsi="Arial" w:cs="Arial"/>
          <w:sz w:val="20"/>
        </w:rPr>
        <w:t xml:space="preserve">similar </w:t>
      </w:r>
      <w:r w:rsidR="00A23BFF" w:rsidRPr="00EE2B9C">
        <w:rPr>
          <w:rFonts w:ascii="Arial" w:hAnsi="Arial" w:cs="Arial"/>
          <w:sz w:val="20"/>
        </w:rPr>
        <w:t>network activity information</w:t>
      </w:r>
      <w:r w:rsidR="00FD011D" w:rsidRPr="00EE2B9C">
        <w:rPr>
          <w:rFonts w:ascii="Arial" w:hAnsi="Arial" w:cs="Arial"/>
          <w:sz w:val="20"/>
        </w:rPr>
        <w:t xml:space="preserve">, </w:t>
      </w:r>
      <w:r w:rsidR="00393EC8">
        <w:rPr>
          <w:rFonts w:ascii="Arial" w:hAnsi="Arial" w:cs="Arial"/>
          <w:sz w:val="20"/>
        </w:rPr>
        <w:t xml:space="preserve">your input on the website, </w:t>
      </w:r>
      <w:r w:rsidR="00FD011D" w:rsidRPr="00EE2B9C">
        <w:rPr>
          <w:rFonts w:ascii="Arial" w:hAnsi="Arial" w:cs="Arial"/>
          <w:sz w:val="20"/>
        </w:rPr>
        <w:t>social media information,</w:t>
      </w:r>
      <w:r w:rsidR="004A63DA" w:rsidRPr="00EE2B9C">
        <w:rPr>
          <w:rFonts w:ascii="Arial" w:hAnsi="Arial" w:cs="Arial"/>
          <w:sz w:val="20"/>
        </w:rPr>
        <w:t xml:space="preserve"> and/or commercial information</w:t>
      </w:r>
      <w:r w:rsidR="00A23BFF" w:rsidRPr="00EE2B9C">
        <w:rPr>
          <w:rFonts w:ascii="Arial" w:hAnsi="Arial" w:cs="Arial"/>
          <w:sz w:val="20"/>
        </w:rPr>
        <w:t xml:space="preserve"> </w:t>
      </w:r>
      <w:r w:rsidR="00E43AAD" w:rsidRPr="00EE2B9C">
        <w:rPr>
          <w:rFonts w:ascii="Arial" w:hAnsi="Arial" w:cs="Arial"/>
          <w:sz w:val="20"/>
        </w:rPr>
        <w:t xml:space="preserve">in this manner on our </w:t>
      </w:r>
      <w:r w:rsidR="00D875F5" w:rsidRPr="00EE2B9C">
        <w:rPr>
          <w:rFonts w:ascii="Arial" w:hAnsi="Arial" w:cs="Arial"/>
          <w:sz w:val="20"/>
        </w:rPr>
        <w:t>Platform</w:t>
      </w:r>
      <w:r w:rsidR="00E43AAD" w:rsidRPr="00EE2B9C">
        <w:rPr>
          <w:rFonts w:ascii="Arial" w:hAnsi="Arial" w:cs="Arial"/>
          <w:sz w:val="20"/>
        </w:rPr>
        <w:t>.</w:t>
      </w:r>
      <w:r w:rsidR="00020840" w:rsidRPr="00EE2B9C">
        <w:rPr>
          <w:rFonts w:ascii="Arial" w:hAnsi="Arial" w:cs="Arial"/>
          <w:sz w:val="20"/>
        </w:rPr>
        <w:t xml:space="preserve"> For more information on these third parties, please see the below “Cookie Policy.”</w:t>
      </w:r>
    </w:p>
    <w:p w14:paraId="47860852" w14:textId="7A5FD488" w:rsidR="00DC2E8A" w:rsidRPr="00EE2B9C" w:rsidRDefault="00871EE7" w:rsidP="00D875F5">
      <w:pPr>
        <w:pStyle w:val="BodyText"/>
        <w:ind w:left="720"/>
        <w:rPr>
          <w:rFonts w:ascii="Arial" w:hAnsi="Arial" w:cs="Arial"/>
          <w:sz w:val="20"/>
        </w:rPr>
      </w:pPr>
      <w:r>
        <w:rPr>
          <w:rFonts w:ascii="Arial" w:hAnsi="Arial" w:cs="Arial"/>
          <w:sz w:val="20"/>
        </w:rPr>
        <w:t>W</w:t>
      </w:r>
      <w:r w:rsidR="001C18C7" w:rsidRPr="00EE2B9C">
        <w:rPr>
          <w:rFonts w:ascii="Arial" w:hAnsi="Arial" w:cs="Arial"/>
          <w:sz w:val="20"/>
        </w:rPr>
        <w:t xml:space="preserve">e </w:t>
      </w:r>
      <w:r w:rsidR="00E41468" w:rsidRPr="00EE2B9C">
        <w:rPr>
          <w:rFonts w:ascii="Arial" w:hAnsi="Arial" w:cs="Arial"/>
          <w:sz w:val="20"/>
        </w:rPr>
        <w:t xml:space="preserve">may </w:t>
      </w:r>
      <w:r w:rsidR="001C18C7" w:rsidRPr="00EE2B9C">
        <w:rPr>
          <w:rFonts w:ascii="Arial" w:hAnsi="Arial" w:cs="Arial"/>
          <w:sz w:val="20"/>
        </w:rPr>
        <w:t xml:space="preserve">partner with these third parties to tailor and customize our </w:t>
      </w:r>
      <w:r w:rsidR="00A60FE2" w:rsidRPr="00EE2B9C">
        <w:rPr>
          <w:rFonts w:ascii="Arial" w:hAnsi="Arial" w:cs="Arial"/>
          <w:sz w:val="20"/>
        </w:rPr>
        <w:t>advertising</w:t>
      </w:r>
      <w:r w:rsidR="00DA49BA" w:rsidRPr="00EE2B9C">
        <w:rPr>
          <w:rFonts w:ascii="Arial" w:hAnsi="Arial" w:cs="Arial"/>
          <w:sz w:val="20"/>
        </w:rPr>
        <w:t xml:space="preserve"> to </w:t>
      </w:r>
      <w:r w:rsidR="002E442C" w:rsidRPr="00EE2B9C">
        <w:rPr>
          <w:rFonts w:ascii="Arial" w:hAnsi="Arial" w:cs="Arial"/>
          <w:sz w:val="20"/>
        </w:rPr>
        <w:t>Users</w:t>
      </w:r>
      <w:r w:rsidR="00DA49BA" w:rsidRPr="00EE2B9C">
        <w:rPr>
          <w:rFonts w:ascii="Arial" w:hAnsi="Arial" w:cs="Arial"/>
          <w:sz w:val="20"/>
        </w:rPr>
        <w:t xml:space="preserve">. </w:t>
      </w:r>
      <w:r w:rsidR="00DC2E8A" w:rsidRPr="00EE2B9C">
        <w:rPr>
          <w:rFonts w:ascii="Arial" w:hAnsi="Arial" w:cs="Arial"/>
          <w:sz w:val="20"/>
        </w:rPr>
        <w:t>The practice of targeted advertising may be considered a “sale” of Personal Information under some state laws. For more information about your choices related to this practice, please see “</w:t>
      </w:r>
      <w:r w:rsidR="00502C07" w:rsidRPr="00EE2B9C">
        <w:rPr>
          <w:rFonts w:ascii="Arial" w:hAnsi="Arial" w:cs="Arial"/>
          <w:sz w:val="20"/>
        </w:rPr>
        <w:t>Your State Privacy Rights</w:t>
      </w:r>
      <w:r w:rsidR="00DC2E8A" w:rsidRPr="00EE2B9C">
        <w:rPr>
          <w:rFonts w:ascii="Arial" w:hAnsi="Arial" w:cs="Arial"/>
          <w:sz w:val="20"/>
        </w:rPr>
        <w:t>” below.</w:t>
      </w:r>
    </w:p>
    <w:p w14:paraId="48908CBF" w14:textId="508F84A0" w:rsidR="00C04F62" w:rsidRPr="00EE2B9C" w:rsidRDefault="003D5F15" w:rsidP="00541368">
      <w:pPr>
        <w:pStyle w:val="Heading1"/>
        <w:numPr>
          <w:ilvl w:val="0"/>
          <w:numId w:val="0"/>
        </w:numPr>
        <w:ind w:left="720" w:hanging="720"/>
        <w:rPr>
          <w:rFonts w:ascii="Arial" w:hAnsi="Arial" w:cs="Arial"/>
          <w:smallCaps/>
          <w:color w:val="000000" w:themeColor="text1"/>
          <w:sz w:val="20"/>
          <w:u w:val="none"/>
        </w:rPr>
      </w:pPr>
      <w:r w:rsidRPr="00EE2B9C">
        <w:rPr>
          <w:rFonts w:ascii="Arial" w:hAnsi="Arial" w:cs="Arial"/>
          <w:smallCaps/>
          <w:color w:val="000000" w:themeColor="text1"/>
          <w:sz w:val="20"/>
          <w:u w:val="none"/>
        </w:rPr>
        <w:t>COOKIE POLICY</w:t>
      </w:r>
    </w:p>
    <w:p w14:paraId="6C745CCB" w14:textId="036312B9" w:rsidR="00C04F62" w:rsidRPr="00EE2B9C" w:rsidRDefault="00D875F5" w:rsidP="000D0BA1">
      <w:pPr>
        <w:pStyle w:val="BodyText"/>
        <w:rPr>
          <w:rFonts w:ascii="Arial" w:hAnsi="Arial" w:cs="Arial"/>
          <w:sz w:val="20"/>
        </w:rPr>
      </w:pPr>
      <w:r w:rsidRPr="00EE2B9C">
        <w:rPr>
          <w:rFonts w:ascii="Arial" w:hAnsi="Arial" w:cs="Arial"/>
          <w:sz w:val="20"/>
        </w:rPr>
        <w:t xml:space="preserve">The </w:t>
      </w:r>
      <w:r w:rsidR="00550165" w:rsidRPr="00EE2B9C">
        <w:rPr>
          <w:rFonts w:ascii="Arial" w:hAnsi="Arial" w:cs="Arial"/>
          <w:sz w:val="20"/>
        </w:rPr>
        <w:t>w</w:t>
      </w:r>
      <w:r w:rsidR="004855D9" w:rsidRPr="00EE2B9C">
        <w:rPr>
          <w:rFonts w:ascii="Arial" w:hAnsi="Arial" w:cs="Arial"/>
          <w:sz w:val="20"/>
        </w:rPr>
        <w:t xml:space="preserve">ebsite </w:t>
      </w:r>
      <w:r w:rsidR="00550165" w:rsidRPr="00EE2B9C">
        <w:rPr>
          <w:rFonts w:ascii="Arial" w:hAnsi="Arial" w:cs="Arial"/>
          <w:sz w:val="20"/>
        </w:rPr>
        <w:t xml:space="preserve">on which the Platform is hosted </w:t>
      </w:r>
      <w:r w:rsidR="004855D9" w:rsidRPr="00EE2B9C">
        <w:rPr>
          <w:rFonts w:ascii="Arial" w:hAnsi="Arial" w:cs="Arial"/>
          <w:sz w:val="20"/>
        </w:rPr>
        <w:t>may use cookies</w:t>
      </w:r>
      <w:r w:rsidR="00507839" w:rsidRPr="00EE2B9C">
        <w:rPr>
          <w:rFonts w:ascii="Arial" w:hAnsi="Arial" w:cs="Arial"/>
          <w:sz w:val="20"/>
        </w:rPr>
        <w:t>, pixel tags, web beacons, and similar technologies</w:t>
      </w:r>
      <w:r w:rsidR="004855D9" w:rsidRPr="00EE2B9C">
        <w:rPr>
          <w:rFonts w:ascii="Arial" w:hAnsi="Arial" w:cs="Arial"/>
          <w:sz w:val="20"/>
        </w:rPr>
        <w:t xml:space="preserve"> to </w:t>
      </w:r>
      <w:r w:rsidR="00E215D1" w:rsidRPr="00EE2B9C">
        <w:rPr>
          <w:rFonts w:ascii="Arial" w:hAnsi="Arial" w:cs="Arial"/>
          <w:sz w:val="20"/>
        </w:rPr>
        <w:t xml:space="preserve">track and </w:t>
      </w:r>
      <w:r w:rsidR="004855D9" w:rsidRPr="00EE2B9C">
        <w:rPr>
          <w:rFonts w:ascii="Arial" w:hAnsi="Arial" w:cs="Arial"/>
          <w:sz w:val="20"/>
        </w:rPr>
        <w:t>enhance user experience</w:t>
      </w:r>
      <w:r w:rsidR="00AA4D99" w:rsidRPr="00EE2B9C">
        <w:rPr>
          <w:rFonts w:ascii="Arial" w:hAnsi="Arial" w:cs="Arial"/>
          <w:sz w:val="20"/>
        </w:rPr>
        <w:t xml:space="preserve">, including technologies placed on the website by third parties, such as advertising network partners. </w:t>
      </w:r>
      <w:r w:rsidR="004855D9" w:rsidRPr="00EE2B9C">
        <w:rPr>
          <w:rFonts w:ascii="Arial" w:hAnsi="Arial" w:cs="Arial"/>
          <w:sz w:val="20"/>
        </w:rPr>
        <w:t>Users</w:t>
      </w:r>
      <w:r w:rsidRPr="00EE2B9C">
        <w:rPr>
          <w:rFonts w:ascii="Arial" w:hAnsi="Arial" w:cs="Arial"/>
          <w:sz w:val="20"/>
        </w:rPr>
        <w:t>’</w:t>
      </w:r>
      <w:r w:rsidR="004855D9" w:rsidRPr="00EE2B9C">
        <w:rPr>
          <w:rFonts w:ascii="Arial" w:hAnsi="Arial" w:cs="Arial"/>
          <w:sz w:val="20"/>
        </w:rPr>
        <w:t xml:space="preserve"> web browser places cookies on their hard drive for record-keeping purposes and sometimes to track information about them. Cookies can also enable us to track and target the interests of our </w:t>
      </w:r>
      <w:r w:rsidRPr="00EE2B9C">
        <w:rPr>
          <w:rFonts w:ascii="Arial" w:hAnsi="Arial" w:cs="Arial"/>
          <w:sz w:val="20"/>
        </w:rPr>
        <w:t>u</w:t>
      </w:r>
      <w:r w:rsidR="004855D9" w:rsidRPr="00EE2B9C">
        <w:rPr>
          <w:rFonts w:ascii="Arial" w:hAnsi="Arial" w:cs="Arial"/>
          <w:sz w:val="20"/>
        </w:rPr>
        <w:t xml:space="preserve">sers to enhance their experience on our website. We may use the following types of cookies: advertising and analytics and social media. </w:t>
      </w:r>
      <w:r w:rsidR="00B45EC4" w:rsidRPr="00EE2B9C">
        <w:rPr>
          <w:rFonts w:ascii="Arial" w:hAnsi="Arial" w:cs="Arial"/>
          <w:sz w:val="20"/>
        </w:rPr>
        <w:t xml:space="preserve"> </w:t>
      </w:r>
    </w:p>
    <w:p w14:paraId="3A85067D" w14:textId="2692A300" w:rsidR="006A0CB1" w:rsidRPr="00EE2B9C" w:rsidRDefault="00AA4D99" w:rsidP="000D0BA1">
      <w:pPr>
        <w:pStyle w:val="BodyText"/>
        <w:rPr>
          <w:rFonts w:ascii="Arial" w:hAnsi="Arial" w:cs="Arial"/>
          <w:sz w:val="20"/>
        </w:rPr>
      </w:pPr>
      <w:r w:rsidRPr="00EE2B9C">
        <w:rPr>
          <w:rFonts w:ascii="Arial" w:hAnsi="Arial" w:cs="Arial"/>
          <w:sz w:val="20"/>
        </w:rPr>
        <w:t>You</w:t>
      </w:r>
      <w:r w:rsidR="004855D9" w:rsidRPr="00EE2B9C">
        <w:rPr>
          <w:rFonts w:ascii="Arial" w:hAnsi="Arial" w:cs="Arial"/>
          <w:sz w:val="20"/>
        </w:rPr>
        <w:t xml:space="preserve"> may choose to set </w:t>
      </w:r>
      <w:r w:rsidR="003D7ABE">
        <w:rPr>
          <w:rFonts w:ascii="Arial" w:hAnsi="Arial" w:cs="Arial"/>
          <w:sz w:val="20"/>
        </w:rPr>
        <w:t>your</w:t>
      </w:r>
      <w:r w:rsidR="003D7ABE" w:rsidRPr="00EE2B9C">
        <w:rPr>
          <w:rFonts w:ascii="Arial" w:hAnsi="Arial" w:cs="Arial"/>
          <w:sz w:val="20"/>
        </w:rPr>
        <w:t xml:space="preserve"> </w:t>
      </w:r>
      <w:r w:rsidR="004855D9" w:rsidRPr="00EE2B9C">
        <w:rPr>
          <w:rFonts w:ascii="Arial" w:hAnsi="Arial" w:cs="Arial"/>
          <w:sz w:val="20"/>
        </w:rPr>
        <w:t xml:space="preserve">web browser to refuse cookies or to alert you when cookies are being sent. If </w:t>
      </w:r>
      <w:r w:rsidRPr="00EE2B9C">
        <w:rPr>
          <w:rFonts w:ascii="Arial" w:hAnsi="Arial" w:cs="Arial"/>
          <w:sz w:val="20"/>
        </w:rPr>
        <w:t>you</w:t>
      </w:r>
      <w:r w:rsidR="004855D9" w:rsidRPr="00EE2B9C">
        <w:rPr>
          <w:rFonts w:ascii="Arial" w:hAnsi="Arial" w:cs="Arial"/>
          <w:sz w:val="20"/>
        </w:rPr>
        <w:t xml:space="preserve"> do so, some parts of the </w:t>
      </w:r>
      <w:r w:rsidR="00D875F5" w:rsidRPr="00EE2B9C">
        <w:rPr>
          <w:rFonts w:ascii="Arial" w:hAnsi="Arial" w:cs="Arial"/>
          <w:sz w:val="20"/>
        </w:rPr>
        <w:t>Platform</w:t>
      </w:r>
      <w:r w:rsidR="002D1BDB" w:rsidRPr="00EE2B9C">
        <w:rPr>
          <w:rFonts w:ascii="Arial" w:hAnsi="Arial" w:cs="Arial"/>
          <w:sz w:val="20"/>
        </w:rPr>
        <w:t xml:space="preserve"> </w:t>
      </w:r>
      <w:r w:rsidR="004855D9" w:rsidRPr="00EE2B9C">
        <w:rPr>
          <w:rFonts w:ascii="Arial" w:hAnsi="Arial" w:cs="Arial"/>
          <w:sz w:val="20"/>
        </w:rPr>
        <w:t xml:space="preserve">may not function properly.  </w:t>
      </w:r>
      <w:r w:rsidR="006A0CB1">
        <w:rPr>
          <w:rFonts w:ascii="Arial" w:hAnsi="Arial" w:cs="Arial"/>
          <w:sz w:val="20"/>
        </w:rPr>
        <w:t>Our Platform does not recognize “Do Not Track” signals, but it</w:t>
      </w:r>
      <w:r w:rsidR="006A0CB1" w:rsidRPr="006A0CB1">
        <w:rPr>
          <w:rFonts w:ascii="Arial" w:hAnsi="Arial" w:cs="Arial"/>
          <w:sz w:val="20"/>
        </w:rPr>
        <w:t xml:space="preserve"> may recognize </w:t>
      </w:r>
      <w:r w:rsidR="006A0CB1">
        <w:rPr>
          <w:rFonts w:ascii="Arial" w:hAnsi="Arial" w:cs="Arial"/>
          <w:sz w:val="20"/>
        </w:rPr>
        <w:t>other</w:t>
      </w:r>
      <w:r w:rsidR="006A0CB1" w:rsidRPr="006A0CB1">
        <w:rPr>
          <w:rFonts w:ascii="Arial" w:hAnsi="Arial" w:cs="Arial"/>
          <w:sz w:val="20"/>
        </w:rPr>
        <w:t xml:space="preserve"> opt-out preference signals, such as the Global Privacy Control (GPC). You may set such a signal through your browser or browser extension.  </w:t>
      </w:r>
    </w:p>
    <w:p w14:paraId="1A251073" w14:textId="666E334C" w:rsidR="00C04F62" w:rsidRPr="00EE2B9C" w:rsidRDefault="003D5F15" w:rsidP="00D3037E">
      <w:pPr>
        <w:pStyle w:val="Heading1"/>
        <w:numPr>
          <w:ilvl w:val="0"/>
          <w:numId w:val="0"/>
        </w:numPr>
        <w:ind w:left="720" w:hanging="720"/>
        <w:rPr>
          <w:rFonts w:ascii="Arial" w:hAnsi="Arial" w:cs="Arial"/>
          <w:smallCaps/>
          <w:color w:val="000000" w:themeColor="text1"/>
          <w:sz w:val="20"/>
          <w:u w:val="none"/>
        </w:rPr>
      </w:pPr>
      <w:r w:rsidRPr="00EE2B9C">
        <w:rPr>
          <w:rFonts w:ascii="Arial" w:hAnsi="Arial" w:cs="Arial"/>
          <w:smallCaps/>
          <w:color w:val="000000" w:themeColor="text1"/>
          <w:sz w:val="20"/>
          <w:u w:val="none"/>
        </w:rPr>
        <w:t>CHILDREN UNDER THE AGE OF 16</w:t>
      </w:r>
    </w:p>
    <w:p w14:paraId="1AF4BA16" w14:textId="22C7800D" w:rsidR="00C04F62" w:rsidRPr="00EE2B9C" w:rsidRDefault="00D875F5" w:rsidP="00DC0198">
      <w:pPr>
        <w:pStyle w:val="BodyText"/>
        <w:rPr>
          <w:rFonts w:ascii="Arial" w:hAnsi="Arial" w:cs="Arial"/>
          <w:sz w:val="20"/>
        </w:rPr>
      </w:pPr>
      <w:r w:rsidRPr="00EE2B9C">
        <w:rPr>
          <w:rFonts w:ascii="Arial" w:hAnsi="Arial" w:cs="Arial"/>
          <w:sz w:val="20"/>
        </w:rPr>
        <w:lastRenderedPageBreak/>
        <w:t>The Platform is</w:t>
      </w:r>
      <w:r w:rsidR="004855D9" w:rsidRPr="00EE2B9C">
        <w:rPr>
          <w:rFonts w:ascii="Arial" w:hAnsi="Arial" w:cs="Arial"/>
          <w:sz w:val="20"/>
        </w:rPr>
        <w:t xml:space="preserve"> not intended for children under 16 years of age. </w:t>
      </w:r>
      <w:r w:rsidRPr="00EE2B9C">
        <w:rPr>
          <w:rFonts w:ascii="Arial" w:hAnsi="Arial" w:cs="Arial"/>
          <w:sz w:val="20"/>
        </w:rPr>
        <w:t xml:space="preserve">We do not collect information about individuals under the age of 16.  </w:t>
      </w:r>
      <w:r w:rsidR="004855D9" w:rsidRPr="00EE2B9C">
        <w:rPr>
          <w:rFonts w:ascii="Arial" w:hAnsi="Arial" w:cs="Arial"/>
          <w:sz w:val="20"/>
        </w:rPr>
        <w:t xml:space="preserve">No one under age 16 may provide any information </w:t>
      </w:r>
      <w:r w:rsidR="001C1C74" w:rsidRPr="00EE2B9C">
        <w:rPr>
          <w:rFonts w:ascii="Arial" w:hAnsi="Arial" w:cs="Arial"/>
          <w:sz w:val="20"/>
        </w:rPr>
        <w:t>through the</w:t>
      </w:r>
      <w:r w:rsidR="004855D9" w:rsidRPr="00EE2B9C">
        <w:rPr>
          <w:rFonts w:ascii="Arial" w:hAnsi="Arial" w:cs="Arial"/>
          <w:sz w:val="20"/>
        </w:rPr>
        <w:t xml:space="preserve"> </w:t>
      </w:r>
      <w:r w:rsidRPr="00EE2B9C">
        <w:rPr>
          <w:rFonts w:ascii="Arial" w:hAnsi="Arial" w:cs="Arial"/>
          <w:sz w:val="20"/>
        </w:rPr>
        <w:t>Platform</w:t>
      </w:r>
      <w:r w:rsidR="004855D9" w:rsidRPr="00EE2B9C">
        <w:rPr>
          <w:rFonts w:ascii="Arial" w:hAnsi="Arial" w:cs="Arial"/>
          <w:sz w:val="20"/>
        </w:rPr>
        <w:t xml:space="preserve">. We do not knowingly collect </w:t>
      </w:r>
      <w:r w:rsidR="00A939C4" w:rsidRPr="00EE2B9C">
        <w:rPr>
          <w:rFonts w:ascii="Arial" w:hAnsi="Arial" w:cs="Arial"/>
          <w:sz w:val="20"/>
        </w:rPr>
        <w:t>P</w:t>
      </w:r>
      <w:r w:rsidR="004855D9" w:rsidRPr="00EE2B9C">
        <w:rPr>
          <w:rFonts w:ascii="Arial" w:hAnsi="Arial" w:cs="Arial"/>
          <w:sz w:val="20"/>
        </w:rPr>
        <w:t xml:space="preserve">ersonal </w:t>
      </w:r>
      <w:r w:rsidR="00A939C4" w:rsidRPr="00EE2B9C">
        <w:rPr>
          <w:rFonts w:ascii="Arial" w:hAnsi="Arial" w:cs="Arial"/>
          <w:sz w:val="20"/>
        </w:rPr>
        <w:t>I</w:t>
      </w:r>
      <w:r w:rsidR="004855D9" w:rsidRPr="00EE2B9C">
        <w:rPr>
          <w:rFonts w:ascii="Arial" w:hAnsi="Arial" w:cs="Arial"/>
          <w:sz w:val="20"/>
        </w:rPr>
        <w:t>nformation from children under 16</w:t>
      </w:r>
      <w:r w:rsidR="00826E21" w:rsidRPr="00EE2B9C">
        <w:rPr>
          <w:rFonts w:ascii="Arial" w:hAnsi="Arial" w:cs="Arial"/>
          <w:sz w:val="20"/>
        </w:rPr>
        <w:t xml:space="preserve">, and we do not have actual knowledge that we sell or share the Personal Information of children under 16. </w:t>
      </w:r>
      <w:r w:rsidR="004855D9" w:rsidRPr="00EE2B9C">
        <w:rPr>
          <w:rFonts w:ascii="Arial" w:hAnsi="Arial" w:cs="Arial"/>
          <w:sz w:val="20"/>
        </w:rPr>
        <w:t xml:space="preserve">If you are under 16, do not use or provide any information </w:t>
      </w:r>
      <w:r w:rsidR="001C1C74" w:rsidRPr="00EE2B9C">
        <w:rPr>
          <w:rFonts w:ascii="Arial" w:hAnsi="Arial" w:cs="Arial"/>
          <w:sz w:val="20"/>
        </w:rPr>
        <w:t xml:space="preserve">through the </w:t>
      </w:r>
      <w:r w:rsidRPr="00EE2B9C">
        <w:rPr>
          <w:rFonts w:ascii="Arial" w:hAnsi="Arial" w:cs="Arial"/>
          <w:sz w:val="20"/>
        </w:rPr>
        <w:t>Platform</w:t>
      </w:r>
      <w:r w:rsidR="004855D9" w:rsidRPr="00EE2B9C">
        <w:rPr>
          <w:rFonts w:ascii="Arial" w:hAnsi="Arial" w:cs="Arial"/>
          <w:sz w:val="20"/>
        </w:rPr>
        <w:t xml:space="preserve">. If we learn we have collected or received </w:t>
      </w:r>
      <w:r w:rsidR="00A939C4" w:rsidRPr="00EE2B9C">
        <w:rPr>
          <w:rFonts w:ascii="Arial" w:hAnsi="Arial" w:cs="Arial"/>
          <w:sz w:val="20"/>
        </w:rPr>
        <w:t>P</w:t>
      </w:r>
      <w:r w:rsidR="004855D9" w:rsidRPr="00EE2B9C">
        <w:rPr>
          <w:rFonts w:ascii="Arial" w:hAnsi="Arial" w:cs="Arial"/>
          <w:sz w:val="20"/>
        </w:rPr>
        <w:t xml:space="preserve">ersonal </w:t>
      </w:r>
      <w:r w:rsidR="00A939C4" w:rsidRPr="00EE2B9C">
        <w:rPr>
          <w:rFonts w:ascii="Arial" w:hAnsi="Arial" w:cs="Arial"/>
          <w:sz w:val="20"/>
        </w:rPr>
        <w:t>I</w:t>
      </w:r>
      <w:r w:rsidR="004855D9" w:rsidRPr="00EE2B9C">
        <w:rPr>
          <w:rFonts w:ascii="Arial" w:hAnsi="Arial" w:cs="Arial"/>
          <w:sz w:val="20"/>
        </w:rPr>
        <w:t>nformation from a child under 16 without verification of parental consent, we will delete that information. If you believe we might have any information from or about a child under 16, please contact us.</w:t>
      </w:r>
    </w:p>
    <w:p w14:paraId="5250475B" w14:textId="77777777" w:rsidR="003D5F15" w:rsidRPr="00EE2B9C" w:rsidRDefault="003D5F15" w:rsidP="003D5F15">
      <w:pPr>
        <w:shd w:val="clear" w:color="auto" w:fill="FFFFFF"/>
        <w:spacing w:after="0"/>
        <w:outlineLvl w:val="2"/>
        <w:rPr>
          <w:rFonts w:ascii="Arial" w:hAnsi="Arial" w:cs="Arial"/>
          <w:b/>
          <w:bCs/>
          <w:color w:val="000000" w:themeColor="text1"/>
          <w:sz w:val="20"/>
          <w:szCs w:val="20"/>
        </w:rPr>
      </w:pPr>
      <w:r w:rsidRPr="00EE2B9C">
        <w:rPr>
          <w:rFonts w:ascii="Arial" w:hAnsi="Arial" w:cs="Arial"/>
          <w:b/>
          <w:bCs/>
          <w:color w:val="000000" w:themeColor="text1"/>
          <w:sz w:val="20"/>
          <w:szCs w:val="20"/>
        </w:rPr>
        <w:t>YOUR STATE PRIVACY RIGHTS</w:t>
      </w:r>
    </w:p>
    <w:p w14:paraId="6CCE4BC1" w14:textId="77777777" w:rsidR="003D5F15" w:rsidRPr="00EE2B9C" w:rsidRDefault="003D5F15" w:rsidP="003D5F15">
      <w:pPr>
        <w:spacing w:after="0"/>
        <w:jc w:val="both"/>
        <w:rPr>
          <w:rFonts w:ascii="Arial" w:hAnsi="Arial" w:cs="Arial"/>
          <w:b/>
          <w:color w:val="000000" w:themeColor="text1"/>
          <w:sz w:val="20"/>
          <w:szCs w:val="20"/>
          <w:u w:val="single"/>
        </w:rPr>
      </w:pPr>
    </w:p>
    <w:p w14:paraId="413D1D9B" w14:textId="77777777" w:rsidR="003D5F15" w:rsidRPr="00EE2B9C" w:rsidRDefault="003D5F15" w:rsidP="003D5F15">
      <w:pPr>
        <w:spacing w:after="0"/>
        <w:jc w:val="both"/>
        <w:rPr>
          <w:rFonts w:ascii="Arial" w:hAnsi="Arial" w:cs="Arial"/>
          <w:bCs/>
          <w:color w:val="000000" w:themeColor="text1"/>
          <w:sz w:val="20"/>
          <w:szCs w:val="20"/>
        </w:rPr>
      </w:pPr>
      <w:r w:rsidRPr="00EE2B9C">
        <w:rPr>
          <w:rFonts w:ascii="Arial" w:hAnsi="Arial" w:cs="Arial"/>
          <w:bCs/>
          <w:color w:val="000000" w:themeColor="text1"/>
          <w:sz w:val="20"/>
          <w:szCs w:val="20"/>
        </w:rPr>
        <w:t xml:space="preserve">State consumer privacy laws may provide their residents with additional rights regarding our use of their Personal Information as described in more detail below. </w:t>
      </w:r>
    </w:p>
    <w:p w14:paraId="60A58BC3" w14:textId="77777777" w:rsidR="003D5F15" w:rsidRPr="00EE2B9C" w:rsidRDefault="003D5F15" w:rsidP="003D5F15">
      <w:pPr>
        <w:spacing w:after="0"/>
        <w:jc w:val="both"/>
        <w:rPr>
          <w:rFonts w:ascii="Arial" w:hAnsi="Arial" w:cs="Arial"/>
          <w:bCs/>
          <w:color w:val="000000" w:themeColor="text1"/>
          <w:sz w:val="20"/>
          <w:szCs w:val="20"/>
        </w:rPr>
      </w:pPr>
    </w:p>
    <w:p w14:paraId="49EFAA7B" w14:textId="3FC6B46E" w:rsidR="003D5F15" w:rsidRPr="00CE3EC2" w:rsidRDefault="0028286E" w:rsidP="003D5F15">
      <w:pPr>
        <w:spacing w:after="0"/>
        <w:jc w:val="both"/>
        <w:rPr>
          <w:rFonts w:ascii="Arial" w:hAnsi="Arial" w:cs="Arial"/>
          <w:bCs/>
          <w:color w:val="000000" w:themeColor="text1"/>
          <w:sz w:val="20"/>
          <w:szCs w:val="20"/>
        </w:rPr>
      </w:pPr>
      <w:r w:rsidRPr="00CE3EC2">
        <w:rPr>
          <w:rFonts w:ascii="Arial" w:hAnsi="Arial" w:cs="Arial"/>
          <w:bCs/>
          <w:color w:val="000000" w:themeColor="text1"/>
          <w:sz w:val="20"/>
          <w:szCs w:val="20"/>
        </w:rPr>
        <w:t xml:space="preserve">To exercise any of these rights, please click </w:t>
      </w:r>
      <w:hyperlink r:id="rId12" w:history="1">
        <w:r w:rsidRPr="00CE3EC2">
          <w:rPr>
            <w:rStyle w:val="Hyperlink"/>
            <w:rFonts w:ascii="Arial" w:hAnsi="Arial" w:cs="Arial"/>
            <w:bCs/>
            <w:sz w:val="20"/>
            <w:szCs w:val="20"/>
          </w:rPr>
          <w:t>here</w:t>
        </w:r>
      </w:hyperlink>
      <w:r w:rsidR="003D5F15" w:rsidRPr="00CE3EC2">
        <w:rPr>
          <w:rFonts w:ascii="Arial" w:hAnsi="Arial" w:cs="Arial"/>
          <w:bCs/>
          <w:color w:val="000000" w:themeColor="text1"/>
          <w:sz w:val="20"/>
          <w:szCs w:val="20"/>
        </w:rPr>
        <w:t xml:space="preserve">. </w:t>
      </w:r>
    </w:p>
    <w:p w14:paraId="0A6C0714" w14:textId="77777777" w:rsidR="003D5F15" w:rsidRPr="00CE3EC2" w:rsidRDefault="003D5F15" w:rsidP="003D5F15">
      <w:pPr>
        <w:spacing w:after="0"/>
        <w:jc w:val="both"/>
        <w:rPr>
          <w:rFonts w:ascii="Arial" w:hAnsi="Arial" w:cs="Arial"/>
          <w:bCs/>
          <w:color w:val="000000" w:themeColor="text1"/>
          <w:sz w:val="20"/>
          <w:szCs w:val="20"/>
        </w:rPr>
      </w:pPr>
    </w:p>
    <w:p w14:paraId="6FC0B71D" w14:textId="1864C368" w:rsidR="003D5F15" w:rsidRPr="00CE3EC2" w:rsidRDefault="00CE3EC2" w:rsidP="00CE3EC2">
      <w:pPr>
        <w:rPr>
          <w:rFonts w:ascii="Arial" w:hAnsi="Arial" w:cs="Arial"/>
          <w:sz w:val="20"/>
          <w:szCs w:val="20"/>
        </w:rPr>
      </w:pPr>
      <w:r w:rsidRPr="00CE3EC2">
        <w:rPr>
          <w:rFonts w:ascii="Arial" w:hAnsi="Arial" w:cs="Arial"/>
          <w:sz w:val="20"/>
          <w:szCs w:val="20"/>
        </w:rPr>
        <w:t xml:space="preserve">To appeal a decision regarding a consumer rights request, please fill out </w:t>
      </w:r>
      <w:hyperlink r:id="rId13" w:history="1">
        <w:r w:rsidRPr="00CE3EC2">
          <w:rPr>
            <w:rStyle w:val="Hyperlink"/>
            <w:rFonts w:ascii="Arial" w:hAnsi="Arial" w:cs="Arial"/>
            <w:sz w:val="20"/>
            <w:szCs w:val="20"/>
          </w:rPr>
          <w:t>this</w:t>
        </w:r>
      </w:hyperlink>
      <w:r w:rsidRPr="00CE3EC2">
        <w:rPr>
          <w:rFonts w:ascii="Arial" w:hAnsi="Arial" w:cs="Arial"/>
          <w:sz w:val="20"/>
          <w:szCs w:val="20"/>
        </w:rPr>
        <w:t xml:space="preserve"> form and include “APPEAL” in your request details, along with a short description of your prior request and the outcome that you are seeking. We may request more information in order to locate your prior request.</w:t>
      </w:r>
    </w:p>
    <w:p w14:paraId="4F3DB6F7" w14:textId="781E9EA1" w:rsidR="003D5F15" w:rsidRPr="00EE2B9C" w:rsidRDefault="003D5F15" w:rsidP="003D5F15">
      <w:pPr>
        <w:spacing w:after="0"/>
        <w:jc w:val="both"/>
        <w:rPr>
          <w:rFonts w:ascii="Arial" w:hAnsi="Arial" w:cs="Arial"/>
          <w:bCs/>
          <w:color w:val="000000" w:themeColor="text1"/>
          <w:sz w:val="20"/>
          <w:szCs w:val="20"/>
        </w:rPr>
      </w:pPr>
      <w:r w:rsidRPr="00CE3EC2">
        <w:rPr>
          <w:rFonts w:ascii="Arial" w:hAnsi="Arial" w:cs="Arial"/>
          <w:bCs/>
          <w:color w:val="000000" w:themeColor="text1"/>
          <w:sz w:val="20"/>
          <w:szCs w:val="20"/>
        </w:rPr>
        <w:t>Please see</w:t>
      </w:r>
      <w:r w:rsidRPr="00EE2B9C">
        <w:rPr>
          <w:rFonts w:ascii="Arial" w:hAnsi="Arial" w:cs="Arial"/>
          <w:bCs/>
          <w:color w:val="000000" w:themeColor="text1"/>
          <w:sz w:val="20"/>
          <w:szCs w:val="20"/>
        </w:rPr>
        <w:t xml:space="preserve"> below for links to our state-specific privacy </w:t>
      </w:r>
      <w:commentRangeStart w:id="1"/>
      <w:r w:rsidR="00450AAD">
        <w:rPr>
          <w:rFonts w:ascii="Arial" w:hAnsi="Arial" w:cs="Arial"/>
          <w:bCs/>
          <w:color w:val="000000" w:themeColor="text1"/>
          <w:sz w:val="20"/>
          <w:szCs w:val="20"/>
        </w:rPr>
        <w:t>notice</w:t>
      </w:r>
      <w:r w:rsidRPr="00EE2B9C">
        <w:rPr>
          <w:rFonts w:ascii="Arial" w:hAnsi="Arial" w:cs="Arial"/>
          <w:bCs/>
          <w:color w:val="000000" w:themeColor="text1"/>
          <w:sz w:val="20"/>
          <w:szCs w:val="20"/>
        </w:rPr>
        <w:t>:</w:t>
      </w:r>
      <w:commentRangeEnd w:id="1"/>
      <w:r w:rsidR="00450AAD">
        <w:rPr>
          <w:rStyle w:val="CommentReference"/>
        </w:rPr>
        <w:commentReference w:id="1"/>
      </w:r>
    </w:p>
    <w:p w14:paraId="0DA0FD12" w14:textId="77777777" w:rsidR="003D5F15" w:rsidRPr="00EE2B9C" w:rsidRDefault="003D5F15" w:rsidP="003D5F15">
      <w:pPr>
        <w:spacing w:after="0"/>
        <w:jc w:val="both"/>
        <w:rPr>
          <w:rFonts w:ascii="Arial" w:hAnsi="Arial" w:cs="Arial"/>
          <w:bCs/>
          <w:color w:val="000000" w:themeColor="text1"/>
          <w:sz w:val="20"/>
          <w:szCs w:val="20"/>
        </w:rPr>
      </w:pPr>
    </w:p>
    <w:p w14:paraId="74195F1F" w14:textId="77777777" w:rsidR="003D5F15" w:rsidRPr="00EE2B9C" w:rsidRDefault="003D5F15" w:rsidP="003D5F15">
      <w:pPr>
        <w:pStyle w:val="ListParagraph"/>
        <w:numPr>
          <w:ilvl w:val="0"/>
          <w:numId w:val="39"/>
        </w:numPr>
        <w:jc w:val="both"/>
        <w:rPr>
          <w:rFonts w:ascii="Arial" w:hAnsi="Arial" w:cs="Arial"/>
          <w:bCs/>
          <w:color w:val="000000" w:themeColor="text1"/>
          <w:sz w:val="20"/>
          <w:szCs w:val="20"/>
        </w:rPr>
      </w:pPr>
      <w:r w:rsidRPr="00EE2B9C">
        <w:rPr>
          <w:rFonts w:ascii="Arial" w:hAnsi="Arial" w:cs="Arial"/>
          <w:bCs/>
          <w:color w:val="000000" w:themeColor="text1"/>
          <w:sz w:val="20"/>
          <w:szCs w:val="20"/>
        </w:rPr>
        <w:t>Your Privacy Rights – California</w:t>
      </w:r>
    </w:p>
    <w:p w14:paraId="0C632253" w14:textId="77777777" w:rsidR="003D5F15" w:rsidRPr="00EE2B9C" w:rsidRDefault="003D5F15" w:rsidP="003D5F15">
      <w:pPr>
        <w:pStyle w:val="ListParagraph"/>
        <w:numPr>
          <w:ilvl w:val="0"/>
          <w:numId w:val="39"/>
        </w:numPr>
        <w:jc w:val="both"/>
        <w:rPr>
          <w:rFonts w:ascii="Arial" w:hAnsi="Arial" w:cs="Arial"/>
          <w:bCs/>
          <w:color w:val="000000" w:themeColor="text1"/>
          <w:sz w:val="20"/>
          <w:szCs w:val="20"/>
        </w:rPr>
      </w:pPr>
      <w:r w:rsidRPr="00EE2B9C">
        <w:rPr>
          <w:rFonts w:ascii="Arial" w:hAnsi="Arial" w:cs="Arial"/>
          <w:bCs/>
          <w:color w:val="000000" w:themeColor="text1"/>
          <w:sz w:val="20"/>
          <w:szCs w:val="20"/>
        </w:rPr>
        <w:t>Your Privacy Rights – Colorado</w:t>
      </w:r>
    </w:p>
    <w:p w14:paraId="52287995" w14:textId="175A4EAD" w:rsidR="003D5F15" w:rsidRDefault="003D5F15" w:rsidP="003D5F15">
      <w:pPr>
        <w:pStyle w:val="ListParagraph"/>
        <w:numPr>
          <w:ilvl w:val="0"/>
          <w:numId w:val="39"/>
        </w:numPr>
        <w:jc w:val="both"/>
        <w:rPr>
          <w:rFonts w:ascii="Arial" w:hAnsi="Arial" w:cs="Arial"/>
          <w:bCs/>
          <w:color w:val="000000" w:themeColor="text1"/>
          <w:sz w:val="20"/>
          <w:szCs w:val="20"/>
        </w:rPr>
      </w:pPr>
      <w:r w:rsidRPr="00EE2B9C">
        <w:rPr>
          <w:rFonts w:ascii="Arial" w:hAnsi="Arial" w:cs="Arial"/>
          <w:bCs/>
          <w:color w:val="000000" w:themeColor="text1"/>
          <w:sz w:val="20"/>
          <w:szCs w:val="20"/>
        </w:rPr>
        <w:t>Your Privacy Rights – Connecticut</w:t>
      </w:r>
    </w:p>
    <w:p w14:paraId="7E88FC9D" w14:textId="193E27AE" w:rsidR="00AF5511" w:rsidRPr="00EA0941" w:rsidRDefault="00AF5511" w:rsidP="00AF5511">
      <w:pPr>
        <w:pStyle w:val="ListParagraph"/>
        <w:numPr>
          <w:ilvl w:val="0"/>
          <w:numId w:val="39"/>
        </w:numPr>
        <w:jc w:val="both"/>
        <w:rPr>
          <w:rFonts w:ascii="Arial" w:hAnsi="Arial" w:cs="Arial"/>
          <w:bCs/>
          <w:color w:val="000000" w:themeColor="text1"/>
          <w:sz w:val="20"/>
          <w:szCs w:val="20"/>
        </w:rPr>
      </w:pPr>
      <w:r>
        <w:rPr>
          <w:rFonts w:ascii="Arial" w:hAnsi="Arial" w:cs="Arial"/>
          <w:bCs/>
          <w:color w:val="000000" w:themeColor="text1"/>
          <w:sz w:val="20"/>
          <w:szCs w:val="20"/>
        </w:rPr>
        <w:t>Your Privacy Rights – Nevada</w:t>
      </w:r>
    </w:p>
    <w:p w14:paraId="0E4A94F9" w14:textId="78FD65D2" w:rsidR="008316DD" w:rsidRDefault="008316DD" w:rsidP="003D5F15">
      <w:pPr>
        <w:pStyle w:val="ListParagraph"/>
        <w:numPr>
          <w:ilvl w:val="0"/>
          <w:numId w:val="39"/>
        </w:numPr>
        <w:jc w:val="both"/>
        <w:rPr>
          <w:rFonts w:ascii="Arial" w:hAnsi="Arial" w:cs="Arial"/>
          <w:bCs/>
          <w:color w:val="000000" w:themeColor="text1"/>
          <w:sz w:val="20"/>
          <w:szCs w:val="20"/>
        </w:rPr>
      </w:pPr>
      <w:r>
        <w:rPr>
          <w:rFonts w:ascii="Arial" w:hAnsi="Arial" w:cs="Arial"/>
          <w:bCs/>
          <w:color w:val="000000" w:themeColor="text1"/>
          <w:sz w:val="20"/>
          <w:szCs w:val="20"/>
        </w:rPr>
        <w:t xml:space="preserve">Your Privacy Rights – Utah </w:t>
      </w:r>
    </w:p>
    <w:p w14:paraId="7EEAB78E" w14:textId="77777777" w:rsidR="00AF5511" w:rsidRDefault="00AF5511" w:rsidP="00AF5511">
      <w:pPr>
        <w:pStyle w:val="ListParagraph"/>
        <w:numPr>
          <w:ilvl w:val="0"/>
          <w:numId w:val="39"/>
        </w:numPr>
        <w:jc w:val="both"/>
        <w:rPr>
          <w:rFonts w:ascii="Arial" w:hAnsi="Arial" w:cs="Arial"/>
          <w:bCs/>
          <w:color w:val="000000" w:themeColor="text1"/>
          <w:sz w:val="20"/>
          <w:szCs w:val="20"/>
        </w:rPr>
      </w:pPr>
      <w:r w:rsidRPr="00EE2B9C">
        <w:rPr>
          <w:rFonts w:ascii="Arial" w:hAnsi="Arial" w:cs="Arial"/>
          <w:bCs/>
          <w:color w:val="000000" w:themeColor="text1"/>
          <w:sz w:val="20"/>
          <w:szCs w:val="20"/>
        </w:rPr>
        <w:t>Your Privacy Rights – Virginia</w:t>
      </w:r>
    </w:p>
    <w:p w14:paraId="59A3B730" w14:textId="77777777" w:rsidR="003D5F15" w:rsidRPr="00EE2B9C" w:rsidRDefault="003D5F15" w:rsidP="003D5F15">
      <w:pPr>
        <w:spacing w:after="0"/>
        <w:jc w:val="both"/>
        <w:rPr>
          <w:rFonts w:ascii="Arial" w:hAnsi="Arial" w:cs="Arial"/>
          <w:b/>
          <w:color w:val="000000" w:themeColor="text1"/>
          <w:sz w:val="20"/>
          <w:szCs w:val="20"/>
          <w:u w:val="single"/>
        </w:rPr>
      </w:pPr>
    </w:p>
    <w:p w14:paraId="78B78CDE" w14:textId="77777777" w:rsidR="003D5F15" w:rsidRPr="00EE2B9C" w:rsidRDefault="003D5F15" w:rsidP="003D5F15">
      <w:pPr>
        <w:spacing w:after="0"/>
        <w:jc w:val="both"/>
        <w:rPr>
          <w:rFonts w:ascii="Arial" w:hAnsi="Arial" w:cs="Arial"/>
          <w:b/>
          <w:color w:val="000000" w:themeColor="text1"/>
          <w:sz w:val="20"/>
          <w:szCs w:val="20"/>
        </w:rPr>
      </w:pPr>
      <w:r w:rsidRPr="00EE2B9C">
        <w:rPr>
          <w:rFonts w:ascii="Arial" w:hAnsi="Arial" w:cs="Arial"/>
          <w:b/>
          <w:color w:val="000000" w:themeColor="text1"/>
          <w:sz w:val="20"/>
          <w:szCs w:val="20"/>
        </w:rPr>
        <w:t>Sale and Sharing of Personal Information</w:t>
      </w:r>
    </w:p>
    <w:p w14:paraId="34A41816" w14:textId="77777777" w:rsidR="003D5F15" w:rsidRPr="00EE2B9C" w:rsidRDefault="003D5F15" w:rsidP="003D5F15">
      <w:pPr>
        <w:spacing w:after="0"/>
        <w:jc w:val="both"/>
        <w:rPr>
          <w:rFonts w:ascii="Arial" w:hAnsi="Arial" w:cs="Arial"/>
          <w:b/>
          <w:color w:val="000000" w:themeColor="text1"/>
          <w:sz w:val="20"/>
          <w:szCs w:val="20"/>
          <w:u w:val="single"/>
        </w:rPr>
      </w:pPr>
    </w:p>
    <w:p w14:paraId="2A4C41F9" w14:textId="0885F626" w:rsidR="003D5F15" w:rsidRPr="00726082" w:rsidRDefault="003D5F15" w:rsidP="00726082">
      <w:pPr>
        <w:spacing w:after="0"/>
        <w:jc w:val="both"/>
        <w:rPr>
          <w:rFonts w:ascii="Arial" w:hAnsi="Arial" w:cs="Arial"/>
          <w:bCs/>
          <w:color w:val="000000" w:themeColor="text1"/>
          <w:sz w:val="20"/>
          <w:szCs w:val="20"/>
        </w:rPr>
      </w:pPr>
      <w:r w:rsidRPr="00EE2B9C">
        <w:rPr>
          <w:rFonts w:ascii="Arial" w:hAnsi="Arial" w:cs="Arial"/>
          <w:bCs/>
          <w:color w:val="000000" w:themeColor="text1"/>
          <w:sz w:val="20"/>
          <w:szCs w:val="20"/>
        </w:rPr>
        <w:t xml:space="preserve">We facilitate the sale of insurance and financial products, and </w:t>
      </w:r>
      <w:r w:rsidR="00162280">
        <w:rPr>
          <w:rFonts w:ascii="Arial" w:hAnsi="Arial" w:cs="Arial"/>
          <w:bCs/>
          <w:color w:val="000000" w:themeColor="text1"/>
          <w:sz w:val="20"/>
          <w:szCs w:val="20"/>
        </w:rPr>
        <w:t xml:space="preserve">may </w:t>
      </w:r>
      <w:r w:rsidRPr="00EE2B9C">
        <w:rPr>
          <w:rFonts w:ascii="Arial" w:hAnsi="Arial" w:cs="Arial"/>
          <w:bCs/>
          <w:color w:val="000000" w:themeColor="text1"/>
          <w:sz w:val="20"/>
          <w:szCs w:val="20"/>
        </w:rPr>
        <w:t xml:space="preserve">engage in targeted advertising, which may be considered "selling" or "sharing" personal information as defined under certain state privacy laws, including California. In the last twelve (12) months, we have "sold" or "shared" the categories of personal information identified in "PERSONAL </w:t>
      </w:r>
      <w:r w:rsidR="003D7ABE">
        <w:rPr>
          <w:rFonts w:ascii="Arial" w:hAnsi="Arial" w:cs="Arial"/>
          <w:bCs/>
          <w:color w:val="000000" w:themeColor="text1"/>
          <w:sz w:val="20"/>
          <w:szCs w:val="20"/>
        </w:rPr>
        <w:t>INFORMATION</w:t>
      </w:r>
      <w:r w:rsidR="003D7ABE" w:rsidRPr="00EE2B9C">
        <w:rPr>
          <w:rFonts w:ascii="Arial" w:hAnsi="Arial" w:cs="Arial"/>
          <w:bCs/>
          <w:color w:val="000000" w:themeColor="text1"/>
          <w:sz w:val="20"/>
          <w:szCs w:val="20"/>
        </w:rPr>
        <w:t xml:space="preserve"> </w:t>
      </w:r>
      <w:r w:rsidRPr="00EE2B9C">
        <w:rPr>
          <w:rFonts w:ascii="Arial" w:hAnsi="Arial" w:cs="Arial"/>
          <w:bCs/>
          <w:color w:val="000000" w:themeColor="text1"/>
          <w:sz w:val="20"/>
          <w:szCs w:val="20"/>
        </w:rPr>
        <w:t xml:space="preserve">WE COLLECT" with advertising networks, data analytics vendors, insurance carriers, and Agents. </w:t>
      </w:r>
    </w:p>
    <w:p w14:paraId="7C8E2CC4" w14:textId="77777777" w:rsidR="003D5F15" w:rsidRPr="00EE2B9C" w:rsidRDefault="003D5F15" w:rsidP="003D5F15">
      <w:pPr>
        <w:pStyle w:val="BodyText"/>
        <w:spacing w:after="0"/>
        <w:rPr>
          <w:rFonts w:ascii="Arial" w:hAnsi="Arial" w:cs="Arial"/>
          <w:sz w:val="20"/>
        </w:rPr>
      </w:pPr>
    </w:p>
    <w:p w14:paraId="2FE29B99" w14:textId="1A022E53" w:rsidR="002752CB" w:rsidRPr="00EE2B9C" w:rsidRDefault="002752CB" w:rsidP="002752CB">
      <w:pPr>
        <w:pStyle w:val="Heading1"/>
        <w:numPr>
          <w:ilvl w:val="0"/>
          <w:numId w:val="0"/>
        </w:numPr>
        <w:ind w:left="720" w:hanging="720"/>
        <w:rPr>
          <w:rFonts w:ascii="Arial" w:hAnsi="Arial" w:cs="Arial"/>
          <w:caps/>
          <w:color w:val="000000" w:themeColor="text1"/>
          <w:sz w:val="20"/>
          <w:u w:val="none"/>
        </w:rPr>
      </w:pPr>
      <w:r w:rsidRPr="00EE2B9C">
        <w:rPr>
          <w:rFonts w:ascii="Arial" w:hAnsi="Arial" w:cs="Arial"/>
          <w:caps/>
          <w:color w:val="000000" w:themeColor="text1"/>
          <w:sz w:val="20"/>
          <w:u w:val="none"/>
        </w:rPr>
        <w:t>Retention of Data</w:t>
      </w:r>
    </w:p>
    <w:p w14:paraId="7A29AC71" w14:textId="66280C44" w:rsidR="00D265ED" w:rsidRPr="00EE2B9C" w:rsidRDefault="00527650" w:rsidP="00D265ED">
      <w:pPr>
        <w:pStyle w:val="NormalWeb"/>
        <w:shd w:val="clear" w:color="auto" w:fill="FFFFFF"/>
        <w:spacing w:before="0" w:beforeAutospacing="0" w:after="0" w:afterAutospacing="0"/>
        <w:jc w:val="both"/>
        <w:rPr>
          <w:rFonts w:ascii="Arial" w:hAnsi="Arial" w:cs="Arial"/>
          <w:sz w:val="20"/>
          <w:szCs w:val="20"/>
        </w:rPr>
      </w:pPr>
      <w:r w:rsidRPr="00EE2B9C">
        <w:rPr>
          <w:rFonts w:ascii="Arial" w:hAnsi="Arial" w:cs="Arial"/>
          <w:sz w:val="20"/>
          <w:szCs w:val="20"/>
        </w:rPr>
        <w:t>We</w:t>
      </w:r>
      <w:r w:rsidR="00D265ED" w:rsidRPr="00EE2B9C">
        <w:rPr>
          <w:rFonts w:ascii="Arial" w:hAnsi="Arial" w:cs="Arial"/>
          <w:sz w:val="20"/>
          <w:szCs w:val="20"/>
          <w:shd w:val="clear" w:color="auto" w:fill="FFFFFF"/>
        </w:rPr>
        <w:t xml:space="preserve"> </w:t>
      </w:r>
      <w:r w:rsidR="00D265ED" w:rsidRPr="00EE2B9C">
        <w:rPr>
          <w:rFonts w:ascii="Arial" w:hAnsi="Arial" w:cs="Arial"/>
          <w:sz w:val="20"/>
          <w:szCs w:val="20"/>
        </w:rPr>
        <w:t xml:space="preserve">retain Personal Information where we have an ongoing legitimate business or legal need to do so. Our retention periods will vary depending on the type of data involved, but, generally, </w:t>
      </w:r>
      <w:r w:rsidRPr="00EE2B9C">
        <w:rPr>
          <w:rFonts w:ascii="Arial" w:hAnsi="Arial" w:cs="Arial"/>
          <w:sz w:val="20"/>
          <w:szCs w:val="20"/>
        </w:rPr>
        <w:t>we</w:t>
      </w:r>
      <w:r w:rsidR="00D265ED" w:rsidRPr="00EE2B9C">
        <w:rPr>
          <w:rFonts w:ascii="Arial" w:hAnsi="Arial" w:cs="Arial"/>
          <w:sz w:val="20"/>
          <w:szCs w:val="20"/>
          <w:shd w:val="clear" w:color="auto" w:fill="FFFFFF"/>
        </w:rPr>
        <w:t xml:space="preserve"> </w:t>
      </w:r>
      <w:r w:rsidR="00D265ED" w:rsidRPr="00EE2B9C">
        <w:rPr>
          <w:rFonts w:ascii="Arial" w:hAnsi="Arial" w:cs="Arial"/>
          <w:sz w:val="20"/>
          <w:szCs w:val="20"/>
        </w:rPr>
        <w:t>refer to these criteria in order to determine retention period:</w:t>
      </w:r>
    </w:p>
    <w:p w14:paraId="2BC964A9" w14:textId="77777777" w:rsidR="00D265ED" w:rsidRPr="00EE2B9C" w:rsidRDefault="00D265ED" w:rsidP="00D265ED">
      <w:pPr>
        <w:numPr>
          <w:ilvl w:val="0"/>
          <w:numId w:val="38"/>
        </w:numPr>
        <w:shd w:val="clear" w:color="auto" w:fill="FFFFFF"/>
        <w:spacing w:before="100" w:beforeAutospacing="1" w:after="100" w:afterAutospacing="1"/>
        <w:jc w:val="both"/>
        <w:rPr>
          <w:rFonts w:ascii="Arial" w:hAnsi="Arial" w:cs="Arial"/>
          <w:sz w:val="20"/>
          <w:szCs w:val="20"/>
        </w:rPr>
      </w:pPr>
      <w:r w:rsidRPr="00EE2B9C">
        <w:rPr>
          <w:rFonts w:ascii="Arial" w:hAnsi="Arial" w:cs="Arial"/>
          <w:sz w:val="20"/>
          <w:szCs w:val="20"/>
        </w:rPr>
        <w:t>Whether we have a legal or contractual need to retain the data;</w:t>
      </w:r>
    </w:p>
    <w:p w14:paraId="682779BD" w14:textId="0D0663B8" w:rsidR="00D265ED" w:rsidRPr="00EE2B9C" w:rsidRDefault="00D265ED" w:rsidP="00D265ED">
      <w:pPr>
        <w:numPr>
          <w:ilvl w:val="0"/>
          <w:numId w:val="38"/>
        </w:numPr>
        <w:shd w:val="clear" w:color="auto" w:fill="FFFFFF"/>
        <w:spacing w:before="100" w:beforeAutospacing="1" w:after="100" w:afterAutospacing="1"/>
        <w:jc w:val="both"/>
        <w:rPr>
          <w:rFonts w:ascii="Arial" w:hAnsi="Arial" w:cs="Arial"/>
          <w:sz w:val="20"/>
          <w:szCs w:val="20"/>
        </w:rPr>
      </w:pPr>
      <w:r w:rsidRPr="00EE2B9C">
        <w:rPr>
          <w:rFonts w:ascii="Arial" w:hAnsi="Arial" w:cs="Arial"/>
          <w:sz w:val="20"/>
          <w:szCs w:val="20"/>
        </w:rPr>
        <w:t xml:space="preserve">Whether the data is necessary to provide our </w:t>
      </w:r>
      <w:r w:rsidR="00BF6C42" w:rsidRPr="00EE2B9C">
        <w:rPr>
          <w:rFonts w:ascii="Arial" w:hAnsi="Arial" w:cs="Arial"/>
          <w:sz w:val="20"/>
          <w:szCs w:val="20"/>
        </w:rPr>
        <w:t>Platform</w:t>
      </w:r>
      <w:r w:rsidRPr="00EE2B9C">
        <w:rPr>
          <w:rFonts w:ascii="Arial" w:hAnsi="Arial" w:cs="Arial"/>
          <w:sz w:val="20"/>
          <w:szCs w:val="20"/>
        </w:rPr>
        <w:t>; and</w:t>
      </w:r>
    </w:p>
    <w:p w14:paraId="4D763967" w14:textId="60BAC884" w:rsidR="00D265ED" w:rsidRPr="00EE2B9C" w:rsidRDefault="00D265ED" w:rsidP="00D265ED">
      <w:pPr>
        <w:numPr>
          <w:ilvl w:val="0"/>
          <w:numId w:val="38"/>
        </w:numPr>
        <w:shd w:val="clear" w:color="auto" w:fill="FFFFFF"/>
        <w:spacing w:before="100" w:beforeAutospacing="1" w:after="100" w:afterAutospacing="1"/>
        <w:jc w:val="both"/>
        <w:rPr>
          <w:rFonts w:ascii="Arial" w:hAnsi="Arial" w:cs="Arial"/>
          <w:sz w:val="20"/>
          <w:szCs w:val="20"/>
        </w:rPr>
      </w:pPr>
      <w:r w:rsidRPr="00EE2B9C">
        <w:rPr>
          <w:rFonts w:ascii="Arial" w:hAnsi="Arial" w:cs="Arial"/>
          <w:sz w:val="20"/>
          <w:szCs w:val="20"/>
        </w:rPr>
        <w:t xml:space="preserve">Whether our </w:t>
      </w:r>
      <w:r w:rsidR="00502C07" w:rsidRPr="00EE2B9C">
        <w:rPr>
          <w:rFonts w:ascii="Arial" w:hAnsi="Arial" w:cs="Arial"/>
          <w:sz w:val="20"/>
          <w:szCs w:val="20"/>
        </w:rPr>
        <w:t xml:space="preserve">Consumers </w:t>
      </w:r>
      <w:r w:rsidR="00A84F77">
        <w:rPr>
          <w:rFonts w:ascii="Arial" w:hAnsi="Arial" w:cs="Arial"/>
          <w:sz w:val="20"/>
          <w:szCs w:val="20"/>
        </w:rPr>
        <w:t xml:space="preserve">or Agents </w:t>
      </w:r>
      <w:r w:rsidRPr="00EE2B9C">
        <w:rPr>
          <w:rFonts w:ascii="Arial" w:hAnsi="Arial" w:cs="Arial"/>
          <w:sz w:val="20"/>
          <w:szCs w:val="20"/>
        </w:rPr>
        <w:t>would reasonably expect that we would retain the data until they remove it or until their accounts are closed or terminated.</w:t>
      </w:r>
    </w:p>
    <w:p w14:paraId="3658AD8E" w14:textId="0D80FE8C" w:rsidR="00D265ED" w:rsidRPr="00EE2B9C" w:rsidRDefault="00D265ED" w:rsidP="003D5F15">
      <w:pPr>
        <w:pStyle w:val="NormalWeb"/>
        <w:shd w:val="clear" w:color="auto" w:fill="FFFFFF"/>
        <w:jc w:val="both"/>
        <w:rPr>
          <w:rFonts w:ascii="Arial" w:hAnsi="Arial" w:cs="Arial"/>
          <w:sz w:val="20"/>
          <w:szCs w:val="20"/>
        </w:rPr>
      </w:pPr>
      <w:r w:rsidRPr="00EE2B9C">
        <w:rPr>
          <w:rFonts w:ascii="Arial" w:hAnsi="Arial" w:cs="Arial"/>
          <w:sz w:val="20"/>
          <w:szCs w:val="20"/>
        </w:rPr>
        <w:t xml:space="preserve">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w:t>
      </w:r>
      <w:r w:rsidR="002820F5">
        <w:rPr>
          <w:rFonts w:ascii="Arial" w:hAnsi="Arial" w:cs="Arial"/>
          <w:sz w:val="20"/>
          <w:szCs w:val="20"/>
        </w:rPr>
        <w:t xml:space="preserve">cease </w:t>
      </w:r>
      <w:r w:rsidRPr="00EE2B9C">
        <w:rPr>
          <w:rFonts w:ascii="Arial" w:hAnsi="Arial" w:cs="Arial"/>
          <w:sz w:val="20"/>
          <w:szCs w:val="20"/>
        </w:rPr>
        <w:t>any further processing until deletion is possible.</w:t>
      </w:r>
    </w:p>
    <w:p w14:paraId="0AD224C9" w14:textId="3CABEFBC" w:rsidR="00D265ED" w:rsidRPr="00EE2B9C" w:rsidRDefault="003D5F15" w:rsidP="00D265ED">
      <w:pPr>
        <w:pStyle w:val="Heading1"/>
        <w:numPr>
          <w:ilvl w:val="0"/>
          <w:numId w:val="0"/>
        </w:numPr>
        <w:ind w:left="720" w:hanging="720"/>
        <w:rPr>
          <w:rFonts w:ascii="Arial" w:hAnsi="Arial" w:cs="Arial"/>
          <w:smallCaps/>
          <w:color w:val="000000" w:themeColor="text1"/>
          <w:sz w:val="20"/>
          <w:u w:val="none"/>
        </w:rPr>
      </w:pPr>
      <w:r w:rsidRPr="00EE2B9C">
        <w:rPr>
          <w:rFonts w:ascii="Arial" w:hAnsi="Arial" w:cs="Arial"/>
          <w:smallCaps/>
          <w:color w:val="000000" w:themeColor="text1"/>
          <w:sz w:val="20"/>
          <w:u w:val="none"/>
        </w:rPr>
        <w:t>DATA SECURITY</w:t>
      </w:r>
    </w:p>
    <w:p w14:paraId="003E8C98" w14:textId="505418B4" w:rsidR="00D265ED" w:rsidRPr="00EE2B9C" w:rsidRDefault="00D265ED" w:rsidP="003D5F15">
      <w:pPr>
        <w:jc w:val="both"/>
        <w:rPr>
          <w:rFonts w:ascii="Arial" w:hAnsi="Arial" w:cs="Arial"/>
          <w:sz w:val="20"/>
          <w:szCs w:val="20"/>
          <w:shd w:val="clear" w:color="auto" w:fill="FFFFFF"/>
        </w:rPr>
      </w:pPr>
      <w:r w:rsidRPr="00EE2B9C">
        <w:rPr>
          <w:rFonts w:ascii="Arial" w:hAnsi="Arial" w:cs="Arial"/>
          <w:sz w:val="20"/>
          <w:szCs w:val="20"/>
          <w:shd w:val="clear" w:color="auto" w:fill="FFFFFF"/>
        </w:rPr>
        <w:lastRenderedPageBreak/>
        <w:t xml:space="preserve">No security is foolproof, and the Internet is an insecure medium. We cannot guarantee absolute security, but </w:t>
      </w:r>
      <w:r w:rsidR="00527650" w:rsidRPr="00EE2B9C">
        <w:rPr>
          <w:rFonts w:ascii="Arial" w:hAnsi="Arial" w:cs="Arial"/>
          <w:sz w:val="20"/>
          <w:szCs w:val="20"/>
          <w:shd w:val="clear" w:color="auto" w:fill="FFFFFF"/>
        </w:rPr>
        <w:t>we</w:t>
      </w:r>
      <w:r w:rsidRPr="00EE2B9C">
        <w:rPr>
          <w:rFonts w:ascii="Arial" w:hAnsi="Arial" w:cs="Arial"/>
          <w:sz w:val="20"/>
          <w:szCs w:val="20"/>
          <w:shd w:val="clear" w:color="auto" w:fill="FFFFFF"/>
        </w:rPr>
        <w:t xml:space="preserve"> work hard to protect </w:t>
      </w:r>
      <w:r w:rsidR="00527650" w:rsidRPr="00EE2B9C">
        <w:rPr>
          <w:rFonts w:ascii="Arial" w:hAnsi="Arial" w:cs="Arial"/>
          <w:sz w:val="20"/>
          <w:szCs w:val="20"/>
        </w:rPr>
        <w:t xml:space="preserve">our Company </w:t>
      </w:r>
      <w:r w:rsidRPr="00EE2B9C">
        <w:rPr>
          <w:rFonts w:ascii="Arial" w:hAnsi="Arial" w:cs="Arial"/>
          <w:sz w:val="20"/>
          <w:szCs w:val="20"/>
          <w:shd w:val="clear" w:color="auto" w:fill="FFFFFF"/>
        </w:rPr>
        <w:t xml:space="preserve">and you from unauthorized access to or unauthorized alteration, disclosure, or destruction of Personal Information that we collect and store. </w:t>
      </w:r>
    </w:p>
    <w:p w14:paraId="56293D8F" w14:textId="75572DFA" w:rsidR="002752CB" w:rsidRPr="00EE2B9C" w:rsidRDefault="002752CB" w:rsidP="00527650">
      <w:pPr>
        <w:pStyle w:val="Heading1"/>
        <w:numPr>
          <w:ilvl w:val="0"/>
          <w:numId w:val="0"/>
        </w:numPr>
        <w:spacing w:after="0"/>
        <w:ind w:left="720" w:hanging="720"/>
        <w:rPr>
          <w:rFonts w:ascii="Arial" w:hAnsi="Arial" w:cs="Arial"/>
          <w:caps/>
          <w:color w:val="000000" w:themeColor="text1"/>
          <w:sz w:val="20"/>
          <w:u w:val="none"/>
        </w:rPr>
      </w:pPr>
      <w:r w:rsidRPr="00EE2B9C">
        <w:rPr>
          <w:rFonts w:ascii="Arial" w:hAnsi="Arial" w:cs="Arial"/>
          <w:caps/>
          <w:color w:val="000000" w:themeColor="text1"/>
          <w:sz w:val="20"/>
          <w:u w:val="none"/>
        </w:rPr>
        <w:t xml:space="preserve">Third-Party Applications and Integrations </w:t>
      </w:r>
    </w:p>
    <w:p w14:paraId="028C9F5D" w14:textId="77777777" w:rsidR="00D265ED" w:rsidRPr="00EE2B9C" w:rsidRDefault="00D265ED" w:rsidP="003D5F15">
      <w:pPr>
        <w:spacing w:after="0"/>
        <w:jc w:val="both"/>
        <w:rPr>
          <w:rFonts w:ascii="Arial" w:hAnsi="Arial" w:cs="Arial"/>
          <w:sz w:val="20"/>
          <w:szCs w:val="20"/>
        </w:rPr>
      </w:pPr>
    </w:p>
    <w:p w14:paraId="09EB72D8" w14:textId="026DD311" w:rsidR="00D265ED" w:rsidRPr="00EE2B9C" w:rsidRDefault="00527650" w:rsidP="003D5F15">
      <w:pPr>
        <w:spacing w:after="0"/>
        <w:jc w:val="both"/>
        <w:rPr>
          <w:rFonts w:ascii="Arial" w:hAnsi="Arial" w:cs="Arial"/>
          <w:sz w:val="20"/>
          <w:szCs w:val="20"/>
        </w:rPr>
      </w:pPr>
      <w:r w:rsidRPr="00EE2B9C">
        <w:rPr>
          <w:rFonts w:ascii="Arial" w:hAnsi="Arial" w:cs="Arial"/>
          <w:sz w:val="20"/>
          <w:szCs w:val="20"/>
        </w:rPr>
        <w:t>Our</w:t>
      </w:r>
      <w:r w:rsidR="00D265ED" w:rsidRPr="00EE2B9C">
        <w:rPr>
          <w:rFonts w:ascii="Arial" w:hAnsi="Arial" w:cs="Arial"/>
          <w:sz w:val="20"/>
          <w:szCs w:val="20"/>
          <w:shd w:val="clear" w:color="auto" w:fill="FFFFFF"/>
        </w:rPr>
        <w:t xml:space="preserve"> </w:t>
      </w:r>
      <w:r w:rsidR="00BF6C42" w:rsidRPr="00EE2B9C">
        <w:rPr>
          <w:rFonts w:ascii="Arial" w:hAnsi="Arial" w:cs="Arial"/>
          <w:sz w:val="20"/>
          <w:szCs w:val="20"/>
          <w:shd w:val="clear" w:color="auto" w:fill="FFFFFF"/>
        </w:rPr>
        <w:t>Platform</w:t>
      </w:r>
      <w:r w:rsidR="00D265ED" w:rsidRPr="00EE2B9C">
        <w:rPr>
          <w:rFonts w:ascii="Arial" w:hAnsi="Arial" w:cs="Arial"/>
          <w:sz w:val="20"/>
          <w:szCs w:val="20"/>
          <w:shd w:val="clear" w:color="auto" w:fill="FFFFFF"/>
        </w:rPr>
        <w:t xml:space="preserve"> </w:t>
      </w:r>
      <w:r w:rsidR="00D265ED" w:rsidRPr="00EE2B9C">
        <w:rPr>
          <w:rFonts w:ascii="Arial" w:hAnsi="Arial" w:cs="Arial"/>
          <w:sz w:val="20"/>
          <w:szCs w:val="20"/>
        </w:rPr>
        <w:t xml:space="preserve">uses third-party applications and integrations to enhance its experience. </w:t>
      </w:r>
      <w:r w:rsidRPr="00EE2B9C">
        <w:rPr>
          <w:rFonts w:ascii="Arial" w:hAnsi="Arial" w:cs="Arial"/>
          <w:sz w:val="20"/>
          <w:szCs w:val="20"/>
        </w:rPr>
        <w:t>We</w:t>
      </w:r>
      <w:r w:rsidRPr="00EE2B9C">
        <w:rPr>
          <w:rFonts w:ascii="Arial" w:hAnsi="Arial" w:cs="Arial"/>
          <w:sz w:val="20"/>
          <w:szCs w:val="20"/>
          <w:shd w:val="clear" w:color="auto" w:fill="FFFFFF"/>
        </w:rPr>
        <w:t xml:space="preserve"> </w:t>
      </w:r>
      <w:r w:rsidR="00D265ED" w:rsidRPr="00EE2B9C">
        <w:rPr>
          <w:rFonts w:ascii="Arial" w:hAnsi="Arial" w:cs="Arial"/>
          <w:sz w:val="20"/>
          <w:szCs w:val="20"/>
        </w:rPr>
        <w:t xml:space="preserve">disclaim any and all liability and responsibility for the use of these applications and integrations, and encourage you to review their individual privacy policies before using </w:t>
      </w:r>
      <w:r w:rsidRPr="00EE2B9C">
        <w:rPr>
          <w:rFonts w:ascii="Arial" w:hAnsi="Arial" w:cs="Arial"/>
          <w:sz w:val="20"/>
          <w:szCs w:val="20"/>
        </w:rPr>
        <w:t>our Platform</w:t>
      </w:r>
      <w:r w:rsidR="00D265ED" w:rsidRPr="00EE2B9C">
        <w:rPr>
          <w:rFonts w:ascii="Arial" w:hAnsi="Arial" w:cs="Arial"/>
          <w:sz w:val="20"/>
          <w:szCs w:val="20"/>
        </w:rPr>
        <w:t xml:space="preserve"> or otherwise engaging with </w:t>
      </w:r>
      <w:r w:rsidRPr="00EE2B9C">
        <w:rPr>
          <w:rFonts w:ascii="Arial" w:hAnsi="Arial" w:cs="Arial"/>
          <w:sz w:val="20"/>
          <w:szCs w:val="20"/>
        </w:rPr>
        <w:t>us.</w:t>
      </w:r>
      <w:r w:rsidR="003D5F15" w:rsidRPr="00EE2B9C">
        <w:rPr>
          <w:rFonts w:ascii="Arial" w:hAnsi="Arial" w:cs="Arial"/>
          <w:sz w:val="20"/>
          <w:szCs w:val="20"/>
        </w:rPr>
        <w:t xml:space="preserve"> </w:t>
      </w:r>
      <w:r w:rsidR="003D5F15" w:rsidRPr="00EE2B9C">
        <w:rPr>
          <w:rFonts w:ascii="Arial" w:hAnsi="Arial" w:cs="Arial"/>
          <w:color w:val="000000" w:themeColor="text1"/>
          <w:sz w:val="20"/>
          <w:szCs w:val="20"/>
        </w:rPr>
        <w:t xml:space="preserve">We disclaim any and all liability and responsibility for the use of these applications and integrations and encourage you to review any individual privacy </w:t>
      </w:r>
      <w:r w:rsidR="00450AAD">
        <w:rPr>
          <w:rFonts w:ascii="Arial" w:hAnsi="Arial" w:cs="Arial"/>
          <w:color w:val="000000" w:themeColor="text1"/>
          <w:sz w:val="20"/>
          <w:szCs w:val="20"/>
        </w:rPr>
        <w:t>notice</w:t>
      </w:r>
      <w:r w:rsidR="00450AAD" w:rsidRPr="00EE2B9C">
        <w:rPr>
          <w:rFonts w:ascii="Arial" w:hAnsi="Arial" w:cs="Arial"/>
          <w:color w:val="000000" w:themeColor="text1"/>
          <w:sz w:val="20"/>
          <w:szCs w:val="20"/>
        </w:rPr>
        <w:t xml:space="preserve"> </w:t>
      </w:r>
      <w:r w:rsidR="003D5F15" w:rsidRPr="00EE2B9C">
        <w:rPr>
          <w:rFonts w:ascii="Arial" w:hAnsi="Arial" w:cs="Arial"/>
          <w:color w:val="000000" w:themeColor="text1"/>
          <w:sz w:val="20"/>
          <w:szCs w:val="20"/>
        </w:rPr>
        <w:t>related to those applications and integrations.</w:t>
      </w:r>
    </w:p>
    <w:p w14:paraId="08C9F4F4" w14:textId="77777777" w:rsidR="00D265ED" w:rsidRPr="00EE2B9C" w:rsidRDefault="00D265ED" w:rsidP="003D5F15">
      <w:pPr>
        <w:pStyle w:val="ListParagraph"/>
        <w:jc w:val="both"/>
        <w:rPr>
          <w:rFonts w:ascii="Arial" w:hAnsi="Arial" w:cs="Arial"/>
          <w:sz w:val="20"/>
          <w:szCs w:val="20"/>
          <w:highlight w:val="yellow"/>
        </w:rPr>
      </w:pPr>
    </w:p>
    <w:p w14:paraId="09216E45" w14:textId="0E4C67B3" w:rsidR="002752CB" w:rsidRPr="00EE2B9C" w:rsidRDefault="002752CB" w:rsidP="002752CB">
      <w:pPr>
        <w:pStyle w:val="Heading1"/>
        <w:numPr>
          <w:ilvl w:val="0"/>
          <w:numId w:val="0"/>
        </w:numPr>
        <w:ind w:left="720" w:hanging="720"/>
        <w:rPr>
          <w:rFonts w:ascii="Arial" w:hAnsi="Arial" w:cs="Arial"/>
          <w:caps/>
          <w:color w:val="000000" w:themeColor="text1"/>
          <w:sz w:val="20"/>
          <w:u w:val="none"/>
        </w:rPr>
      </w:pPr>
      <w:r w:rsidRPr="00EE2B9C">
        <w:rPr>
          <w:rFonts w:ascii="Arial" w:hAnsi="Arial" w:cs="Arial"/>
          <w:caps/>
          <w:color w:val="000000" w:themeColor="text1"/>
          <w:sz w:val="20"/>
          <w:u w:val="none"/>
        </w:rPr>
        <w:t xml:space="preserve">Updates to This Privacy </w:t>
      </w:r>
      <w:r w:rsidR="00450AAD">
        <w:rPr>
          <w:rFonts w:ascii="Arial" w:hAnsi="Arial" w:cs="Arial"/>
          <w:caps/>
          <w:color w:val="000000" w:themeColor="text1"/>
          <w:sz w:val="20"/>
          <w:u w:val="none"/>
        </w:rPr>
        <w:t>NOTICE</w:t>
      </w:r>
    </w:p>
    <w:p w14:paraId="148B4FD4" w14:textId="2FA173C3" w:rsidR="002752CB" w:rsidRPr="00EE2B9C" w:rsidRDefault="00527650" w:rsidP="003D5F15">
      <w:pPr>
        <w:jc w:val="both"/>
        <w:rPr>
          <w:rFonts w:ascii="Arial" w:hAnsi="Arial" w:cs="Arial"/>
          <w:sz w:val="20"/>
          <w:szCs w:val="20"/>
          <w:shd w:val="clear" w:color="auto" w:fill="FFFFFF"/>
        </w:rPr>
      </w:pPr>
      <w:r w:rsidRPr="00EE2B9C">
        <w:rPr>
          <w:rFonts w:ascii="Arial" w:hAnsi="Arial" w:cs="Arial"/>
          <w:sz w:val="20"/>
          <w:szCs w:val="20"/>
        </w:rPr>
        <w:t xml:space="preserve">We </w:t>
      </w:r>
      <w:r w:rsidR="00D265ED" w:rsidRPr="00EE2B9C">
        <w:rPr>
          <w:rFonts w:ascii="Arial" w:hAnsi="Arial" w:cs="Arial"/>
          <w:sz w:val="20"/>
          <w:szCs w:val="20"/>
          <w:shd w:val="clear" w:color="auto" w:fill="FFFFFF"/>
        </w:rPr>
        <w:t xml:space="preserve">may revise this Privacy </w:t>
      </w:r>
      <w:r w:rsidR="00450AAD">
        <w:rPr>
          <w:rFonts w:ascii="Arial" w:hAnsi="Arial" w:cs="Arial"/>
          <w:sz w:val="20"/>
          <w:szCs w:val="20"/>
          <w:shd w:val="clear" w:color="auto" w:fill="FFFFFF"/>
        </w:rPr>
        <w:t>Notice</w:t>
      </w:r>
      <w:r w:rsidR="00450AAD" w:rsidRPr="00EE2B9C">
        <w:rPr>
          <w:rFonts w:ascii="Arial" w:hAnsi="Arial" w:cs="Arial"/>
          <w:sz w:val="20"/>
          <w:szCs w:val="20"/>
          <w:shd w:val="clear" w:color="auto" w:fill="FFFFFF"/>
        </w:rPr>
        <w:t xml:space="preserve"> </w:t>
      </w:r>
      <w:r w:rsidR="00D265ED" w:rsidRPr="00EE2B9C">
        <w:rPr>
          <w:rFonts w:ascii="Arial" w:hAnsi="Arial" w:cs="Arial"/>
          <w:sz w:val="20"/>
          <w:szCs w:val="20"/>
          <w:shd w:val="clear" w:color="auto" w:fill="FFFFFF"/>
        </w:rPr>
        <w:t xml:space="preserve">from time to time. If </w:t>
      </w:r>
      <w:r w:rsidRPr="00EE2B9C">
        <w:rPr>
          <w:rFonts w:ascii="Arial" w:hAnsi="Arial" w:cs="Arial"/>
          <w:sz w:val="20"/>
          <w:szCs w:val="20"/>
        </w:rPr>
        <w:t>we</w:t>
      </w:r>
      <w:r w:rsidR="00D265ED" w:rsidRPr="00EE2B9C">
        <w:rPr>
          <w:rFonts w:ascii="Arial" w:hAnsi="Arial" w:cs="Arial"/>
          <w:sz w:val="20"/>
          <w:szCs w:val="20"/>
        </w:rPr>
        <w:t xml:space="preserve"> </w:t>
      </w:r>
      <w:r w:rsidR="00D265ED" w:rsidRPr="00EE2B9C">
        <w:rPr>
          <w:rFonts w:ascii="Arial" w:hAnsi="Arial" w:cs="Arial"/>
          <w:sz w:val="20"/>
          <w:szCs w:val="20"/>
          <w:shd w:val="clear" w:color="auto" w:fill="FFFFFF"/>
        </w:rPr>
        <w:t xml:space="preserve">make material changes to this Privacy </w:t>
      </w:r>
      <w:r w:rsidR="00450AAD">
        <w:rPr>
          <w:rFonts w:ascii="Arial" w:hAnsi="Arial" w:cs="Arial"/>
          <w:sz w:val="20"/>
          <w:szCs w:val="20"/>
          <w:shd w:val="clear" w:color="auto" w:fill="FFFFFF"/>
        </w:rPr>
        <w:t>Notice</w:t>
      </w:r>
      <w:r w:rsidR="00D265ED" w:rsidRPr="00EE2B9C">
        <w:rPr>
          <w:rFonts w:ascii="Arial" w:hAnsi="Arial" w:cs="Arial"/>
          <w:sz w:val="20"/>
          <w:szCs w:val="20"/>
          <w:shd w:val="clear" w:color="auto" w:fill="FFFFFF"/>
        </w:rPr>
        <w:t xml:space="preserve">, we will notify you by email or by posting a notice on our </w:t>
      </w:r>
      <w:r w:rsidR="00BF6C42" w:rsidRPr="00EE2B9C">
        <w:rPr>
          <w:rFonts w:ascii="Arial" w:hAnsi="Arial" w:cs="Arial"/>
          <w:sz w:val="20"/>
          <w:szCs w:val="20"/>
          <w:shd w:val="clear" w:color="auto" w:fill="FFFFFF"/>
        </w:rPr>
        <w:t>Platform</w:t>
      </w:r>
      <w:r w:rsidR="00D265ED" w:rsidRPr="00EE2B9C">
        <w:rPr>
          <w:rFonts w:ascii="Arial" w:hAnsi="Arial" w:cs="Arial"/>
          <w:sz w:val="20"/>
          <w:szCs w:val="20"/>
          <w:shd w:val="clear" w:color="auto" w:fill="FFFFFF"/>
        </w:rPr>
        <w:t xml:space="preserve"> prior to or on the effective date of the changes. By continuing to access or use the </w:t>
      </w:r>
      <w:r w:rsidR="00C6464A" w:rsidRPr="00EE2B9C">
        <w:rPr>
          <w:rFonts w:ascii="Arial" w:hAnsi="Arial" w:cs="Arial"/>
          <w:sz w:val="20"/>
          <w:szCs w:val="20"/>
          <w:shd w:val="clear" w:color="auto" w:fill="FFFFFF"/>
        </w:rPr>
        <w:t>Platform</w:t>
      </w:r>
      <w:r w:rsidR="00D265ED" w:rsidRPr="00EE2B9C">
        <w:rPr>
          <w:rFonts w:ascii="Arial" w:hAnsi="Arial" w:cs="Arial"/>
          <w:sz w:val="20"/>
          <w:szCs w:val="20"/>
          <w:shd w:val="clear" w:color="auto" w:fill="FFFFFF"/>
        </w:rPr>
        <w:t xml:space="preserve"> after those changes become effective, you acknowledge the revised Privacy </w:t>
      </w:r>
      <w:r w:rsidR="00450AAD">
        <w:rPr>
          <w:rFonts w:ascii="Arial" w:hAnsi="Arial" w:cs="Arial"/>
          <w:sz w:val="20"/>
          <w:szCs w:val="20"/>
          <w:shd w:val="clear" w:color="auto" w:fill="FFFFFF"/>
        </w:rPr>
        <w:t>Notice</w:t>
      </w:r>
      <w:r w:rsidR="00D265ED" w:rsidRPr="00EE2B9C">
        <w:rPr>
          <w:rFonts w:ascii="Arial" w:hAnsi="Arial" w:cs="Arial"/>
          <w:sz w:val="20"/>
          <w:szCs w:val="20"/>
          <w:shd w:val="clear" w:color="auto" w:fill="FFFFFF"/>
        </w:rPr>
        <w:t>.</w:t>
      </w:r>
    </w:p>
    <w:p w14:paraId="5D6121E1" w14:textId="1E53EBD7" w:rsidR="00C04F62" w:rsidRPr="00EE2B9C" w:rsidRDefault="004855D9" w:rsidP="00541368">
      <w:pPr>
        <w:pStyle w:val="Heading1"/>
        <w:numPr>
          <w:ilvl w:val="0"/>
          <w:numId w:val="0"/>
        </w:numPr>
        <w:ind w:left="720" w:hanging="720"/>
        <w:rPr>
          <w:rFonts w:ascii="Arial" w:hAnsi="Arial" w:cs="Arial"/>
          <w:caps/>
          <w:color w:val="000000" w:themeColor="text1"/>
          <w:sz w:val="20"/>
          <w:u w:val="none"/>
        </w:rPr>
      </w:pPr>
      <w:commentRangeStart w:id="2"/>
      <w:r w:rsidRPr="00EE2B9C">
        <w:rPr>
          <w:rFonts w:ascii="Arial" w:hAnsi="Arial" w:cs="Arial"/>
          <w:caps/>
          <w:color w:val="000000" w:themeColor="text1"/>
          <w:sz w:val="20"/>
          <w:u w:val="none"/>
        </w:rPr>
        <w:t>Contact Information</w:t>
      </w:r>
    </w:p>
    <w:p w14:paraId="725D8D60" w14:textId="2989E8BE" w:rsidR="00C04F62" w:rsidRPr="00EE2B9C" w:rsidRDefault="004855D9" w:rsidP="009A1E49">
      <w:pPr>
        <w:pStyle w:val="BodyText"/>
        <w:rPr>
          <w:rFonts w:ascii="Arial" w:hAnsi="Arial" w:cs="Arial"/>
          <w:sz w:val="20"/>
        </w:rPr>
      </w:pPr>
      <w:r w:rsidRPr="00EE2B9C">
        <w:rPr>
          <w:rFonts w:ascii="Arial" w:hAnsi="Arial" w:cs="Arial"/>
          <w:sz w:val="20"/>
        </w:rPr>
        <w:t xml:space="preserve">If you have any questions or comments about this notice, or the ways in which </w:t>
      </w:r>
      <w:r w:rsidR="00587AFA" w:rsidRPr="00EE2B9C">
        <w:rPr>
          <w:rFonts w:ascii="Arial" w:hAnsi="Arial" w:cs="Arial"/>
          <w:sz w:val="20"/>
        </w:rPr>
        <w:t xml:space="preserve">we </w:t>
      </w:r>
      <w:r w:rsidRPr="00EE2B9C">
        <w:rPr>
          <w:rFonts w:ascii="Arial" w:hAnsi="Arial" w:cs="Arial"/>
          <w:sz w:val="20"/>
        </w:rPr>
        <w:t>collect and use your personal information, please do not hesitate to contact us at:</w:t>
      </w:r>
    </w:p>
    <w:p w14:paraId="5EE0EF78" w14:textId="18E491DB" w:rsidR="00BC7459" w:rsidRPr="00EE2B9C" w:rsidRDefault="00BC7459" w:rsidP="00BC7459">
      <w:pPr>
        <w:pStyle w:val="BodyText"/>
        <w:spacing w:line="259" w:lineRule="auto"/>
        <w:rPr>
          <w:rFonts w:ascii="Arial" w:hAnsi="Arial" w:cs="Arial"/>
          <w:sz w:val="20"/>
          <w:highlight w:val="yellow"/>
        </w:rPr>
      </w:pPr>
      <w:r w:rsidRPr="00EE2B9C">
        <w:rPr>
          <w:rFonts w:ascii="Arial" w:hAnsi="Arial" w:cs="Arial"/>
          <w:sz w:val="20"/>
        </w:rPr>
        <w:t xml:space="preserve">Phone: </w:t>
      </w:r>
      <w:r w:rsidR="00CA6896" w:rsidRPr="00EE2B9C">
        <w:rPr>
          <w:rFonts w:ascii="Arial" w:hAnsi="Arial" w:cs="Arial"/>
          <w:sz w:val="20"/>
          <w:highlight w:val="yellow"/>
        </w:rPr>
        <w:t>[INSERT]</w:t>
      </w:r>
    </w:p>
    <w:p w14:paraId="139224FB" w14:textId="13BC41C6" w:rsidR="00C04F62" w:rsidRPr="00EE2B9C" w:rsidRDefault="004855D9" w:rsidP="151B697C">
      <w:pPr>
        <w:pStyle w:val="BodyText"/>
        <w:rPr>
          <w:rFonts w:ascii="Arial" w:hAnsi="Arial" w:cs="Arial"/>
          <w:sz w:val="20"/>
          <w:highlight w:val="yellow"/>
        </w:rPr>
      </w:pPr>
      <w:r w:rsidRPr="00EE2B9C">
        <w:rPr>
          <w:rFonts w:ascii="Arial" w:hAnsi="Arial" w:cs="Arial"/>
          <w:sz w:val="20"/>
        </w:rPr>
        <w:t>Email:</w:t>
      </w:r>
      <w:r w:rsidR="00810044" w:rsidRPr="00EE2B9C">
        <w:rPr>
          <w:rFonts w:ascii="Arial" w:hAnsi="Arial" w:cs="Arial"/>
          <w:sz w:val="20"/>
        </w:rPr>
        <w:t xml:space="preserve"> </w:t>
      </w:r>
      <w:r w:rsidR="00CA6896" w:rsidRPr="00EE2B9C">
        <w:rPr>
          <w:rFonts w:ascii="Arial" w:hAnsi="Arial" w:cs="Arial"/>
          <w:sz w:val="20"/>
          <w:highlight w:val="yellow"/>
        </w:rPr>
        <w:t>[INSERT]</w:t>
      </w:r>
    </w:p>
    <w:p w14:paraId="68A160FC" w14:textId="1B8A220C" w:rsidR="00C04F62" w:rsidRPr="00EE2B9C" w:rsidRDefault="00D265ED" w:rsidP="009A1E49">
      <w:pPr>
        <w:pStyle w:val="BodyText"/>
        <w:rPr>
          <w:rFonts w:ascii="Arial" w:hAnsi="Arial" w:cs="Arial"/>
          <w:sz w:val="20"/>
        </w:rPr>
      </w:pPr>
      <w:r w:rsidRPr="00EE2B9C">
        <w:rPr>
          <w:rFonts w:ascii="Arial" w:hAnsi="Arial" w:cs="Arial"/>
          <w:sz w:val="20"/>
        </w:rPr>
        <w:t xml:space="preserve">Address: </w:t>
      </w:r>
      <w:r w:rsidRPr="00EE2B9C">
        <w:rPr>
          <w:rFonts w:ascii="Arial" w:hAnsi="Arial" w:cs="Arial"/>
          <w:sz w:val="20"/>
          <w:highlight w:val="yellow"/>
        </w:rPr>
        <w:t>[INSERT]</w:t>
      </w:r>
      <w:commentRangeEnd w:id="2"/>
      <w:r w:rsidR="00726082">
        <w:rPr>
          <w:rStyle w:val="CommentReference"/>
        </w:rPr>
        <w:commentReference w:id="2"/>
      </w:r>
    </w:p>
    <w:p w14:paraId="63B1468D" w14:textId="1640BBB7" w:rsidR="00EE2B9C" w:rsidRDefault="00EE2B9C" w:rsidP="009A1E49">
      <w:pPr>
        <w:pStyle w:val="BodyText"/>
        <w:rPr>
          <w:rFonts w:ascii="Arial" w:hAnsi="Arial" w:cs="Arial"/>
          <w:sz w:val="20"/>
        </w:rPr>
      </w:pPr>
    </w:p>
    <w:p w14:paraId="4C6E1FE4" w14:textId="37CA4173" w:rsidR="00726082" w:rsidRDefault="00726082" w:rsidP="009A1E49">
      <w:pPr>
        <w:pStyle w:val="BodyText"/>
        <w:rPr>
          <w:rFonts w:ascii="Arial" w:hAnsi="Arial" w:cs="Arial"/>
          <w:sz w:val="20"/>
        </w:rPr>
      </w:pPr>
    </w:p>
    <w:p w14:paraId="653DA786" w14:textId="0950BC37" w:rsidR="00726082" w:rsidRDefault="00726082" w:rsidP="009A1E49">
      <w:pPr>
        <w:pStyle w:val="BodyText"/>
        <w:rPr>
          <w:rFonts w:ascii="Arial" w:hAnsi="Arial" w:cs="Arial"/>
          <w:sz w:val="20"/>
        </w:rPr>
      </w:pPr>
    </w:p>
    <w:p w14:paraId="7951391B" w14:textId="3C08CAAD" w:rsidR="00726082" w:rsidRDefault="00726082" w:rsidP="009A1E49">
      <w:pPr>
        <w:pStyle w:val="BodyText"/>
        <w:rPr>
          <w:rFonts w:ascii="Arial" w:hAnsi="Arial" w:cs="Arial"/>
          <w:sz w:val="20"/>
        </w:rPr>
      </w:pPr>
    </w:p>
    <w:p w14:paraId="38543114" w14:textId="10EBAB21" w:rsidR="00726082" w:rsidRDefault="00726082" w:rsidP="009A1E49">
      <w:pPr>
        <w:pStyle w:val="BodyText"/>
        <w:rPr>
          <w:rFonts w:ascii="Arial" w:hAnsi="Arial" w:cs="Arial"/>
          <w:sz w:val="20"/>
        </w:rPr>
      </w:pPr>
    </w:p>
    <w:p w14:paraId="3C10C2D1" w14:textId="6A0E9DBF" w:rsidR="00726082" w:rsidRDefault="00726082" w:rsidP="009A1E49">
      <w:pPr>
        <w:pStyle w:val="BodyText"/>
        <w:rPr>
          <w:rFonts w:ascii="Arial" w:hAnsi="Arial" w:cs="Arial"/>
          <w:sz w:val="20"/>
        </w:rPr>
      </w:pPr>
    </w:p>
    <w:p w14:paraId="4DC68FB6" w14:textId="55842576" w:rsidR="00726082" w:rsidRDefault="00726082" w:rsidP="009A1E49">
      <w:pPr>
        <w:pStyle w:val="BodyText"/>
        <w:rPr>
          <w:rFonts w:ascii="Arial" w:hAnsi="Arial" w:cs="Arial"/>
          <w:sz w:val="20"/>
        </w:rPr>
      </w:pPr>
    </w:p>
    <w:p w14:paraId="499E12BB" w14:textId="50417B3B" w:rsidR="00726082" w:rsidRDefault="00726082" w:rsidP="009A1E49">
      <w:pPr>
        <w:pStyle w:val="BodyText"/>
        <w:rPr>
          <w:rFonts w:ascii="Arial" w:hAnsi="Arial" w:cs="Arial"/>
          <w:sz w:val="20"/>
        </w:rPr>
      </w:pPr>
    </w:p>
    <w:p w14:paraId="7B216477" w14:textId="4B1827DC" w:rsidR="00726082" w:rsidRDefault="00726082" w:rsidP="009A1E49">
      <w:pPr>
        <w:pStyle w:val="BodyText"/>
        <w:rPr>
          <w:rFonts w:ascii="Arial" w:hAnsi="Arial" w:cs="Arial"/>
          <w:sz w:val="20"/>
        </w:rPr>
      </w:pPr>
    </w:p>
    <w:p w14:paraId="78BDFBDC" w14:textId="2B741811" w:rsidR="00726082" w:rsidRDefault="00726082" w:rsidP="009A1E49">
      <w:pPr>
        <w:pStyle w:val="BodyText"/>
        <w:rPr>
          <w:rFonts w:ascii="Arial" w:hAnsi="Arial" w:cs="Arial"/>
          <w:sz w:val="20"/>
        </w:rPr>
      </w:pPr>
    </w:p>
    <w:p w14:paraId="1FCC0272" w14:textId="708680B7" w:rsidR="00726082" w:rsidRDefault="00726082" w:rsidP="009A1E49">
      <w:pPr>
        <w:pStyle w:val="BodyText"/>
        <w:rPr>
          <w:rFonts w:ascii="Arial" w:hAnsi="Arial" w:cs="Arial"/>
          <w:sz w:val="20"/>
        </w:rPr>
      </w:pPr>
    </w:p>
    <w:p w14:paraId="7304DA3F" w14:textId="1C35A723" w:rsidR="00726082" w:rsidRDefault="00726082" w:rsidP="009A1E49">
      <w:pPr>
        <w:pStyle w:val="BodyText"/>
        <w:rPr>
          <w:rFonts w:ascii="Arial" w:hAnsi="Arial" w:cs="Arial"/>
          <w:sz w:val="20"/>
        </w:rPr>
      </w:pPr>
    </w:p>
    <w:p w14:paraId="5159B41E" w14:textId="77777777" w:rsidR="00726082" w:rsidRPr="00EE2B9C" w:rsidRDefault="00726082" w:rsidP="009A1E49">
      <w:pPr>
        <w:pStyle w:val="BodyText"/>
        <w:rPr>
          <w:rFonts w:ascii="Arial" w:hAnsi="Arial" w:cs="Arial"/>
          <w:sz w:val="20"/>
        </w:rPr>
      </w:pPr>
    </w:p>
    <w:p w14:paraId="1E9DB743" w14:textId="3E53F4A3" w:rsidR="00EE2B9C" w:rsidRPr="00EE2B9C" w:rsidRDefault="00EE2B9C" w:rsidP="00EE2B9C">
      <w:pPr>
        <w:rPr>
          <w:rFonts w:ascii="Arial" w:hAnsi="Arial" w:cs="Arial"/>
          <w:b/>
          <w:bCs/>
          <w:color w:val="000000" w:themeColor="text1"/>
          <w:sz w:val="20"/>
          <w:szCs w:val="20"/>
        </w:rPr>
      </w:pPr>
      <w:r w:rsidRPr="00EE2B9C">
        <w:rPr>
          <w:rFonts w:ascii="Arial" w:hAnsi="Arial" w:cs="Arial"/>
          <w:b/>
          <w:bCs/>
          <w:color w:val="000000" w:themeColor="text1"/>
          <w:sz w:val="20"/>
          <w:szCs w:val="20"/>
        </w:rPr>
        <w:lastRenderedPageBreak/>
        <w:t>YOUR PRIVACY RIGHTS – CALIFORNIA</w:t>
      </w:r>
    </w:p>
    <w:p w14:paraId="5ED5EEAB" w14:textId="3A348324" w:rsidR="0073756E" w:rsidRDefault="0073756E" w:rsidP="00EE2B9C">
      <w:pPr>
        <w:pStyle w:val="BodyText"/>
        <w:spacing w:after="0"/>
        <w:rPr>
          <w:rFonts w:ascii="Arial" w:hAnsi="Arial" w:cs="Arial"/>
          <w:color w:val="000000" w:themeColor="text1"/>
          <w:sz w:val="20"/>
        </w:rPr>
      </w:pPr>
      <w:r>
        <w:rPr>
          <w:rFonts w:ascii="Arial" w:hAnsi="Arial" w:cs="Arial"/>
          <w:sz w:val="20"/>
        </w:rPr>
        <w:t xml:space="preserve">To the extent the law </w:t>
      </w:r>
      <w:r w:rsidR="00393EC8">
        <w:rPr>
          <w:rFonts w:ascii="Arial" w:hAnsi="Arial" w:cs="Arial"/>
          <w:sz w:val="20"/>
        </w:rPr>
        <w:t xml:space="preserve">applies </w:t>
      </w:r>
      <w:r>
        <w:rPr>
          <w:rFonts w:ascii="Arial" w:hAnsi="Arial" w:cs="Arial"/>
          <w:sz w:val="20"/>
        </w:rPr>
        <w:t xml:space="preserve">to Company, </w:t>
      </w:r>
      <w:r w:rsidRPr="00EE2B9C">
        <w:rPr>
          <w:rFonts w:ascii="Arial" w:hAnsi="Arial" w:cs="Arial"/>
          <w:sz w:val="20"/>
        </w:rPr>
        <w:t>Company</w:t>
      </w:r>
      <w:r w:rsidRPr="00EE2B9C">
        <w:rPr>
          <w:rFonts w:ascii="Arial" w:hAnsi="Arial" w:cs="Arial"/>
          <w:color w:val="000000" w:themeColor="text1"/>
          <w:sz w:val="20"/>
        </w:rPr>
        <w:t xml:space="preserve"> is required under the California Consumer Privacy Act (“CCPA”), </w:t>
      </w:r>
      <w:r>
        <w:rPr>
          <w:rFonts w:ascii="Arial" w:hAnsi="Arial" w:cs="Arial"/>
          <w:color w:val="000000" w:themeColor="text1"/>
          <w:sz w:val="20"/>
        </w:rPr>
        <w:t xml:space="preserve">as amended, </w:t>
      </w:r>
      <w:r w:rsidRPr="00EE2B9C">
        <w:rPr>
          <w:rFonts w:ascii="Arial" w:hAnsi="Arial" w:cs="Arial"/>
          <w:color w:val="000000" w:themeColor="text1"/>
          <w:sz w:val="20"/>
        </w:rPr>
        <w:t>to provide certain information to California residents about how we collect, use, and share their Personal Information in our capacity as a business, and about the rights and choices California residents may have concerning their Personal Information. For purposes of this section, “Personal Information” has the meaning provided in the CCPA.</w:t>
      </w:r>
      <w:r>
        <w:rPr>
          <w:rFonts w:ascii="Arial" w:hAnsi="Arial" w:cs="Arial"/>
          <w:color w:val="000000" w:themeColor="text1"/>
          <w:sz w:val="20"/>
        </w:rPr>
        <w:t xml:space="preserve">  </w:t>
      </w:r>
    </w:p>
    <w:p w14:paraId="37FE2900" w14:textId="77777777" w:rsidR="0073756E" w:rsidRDefault="0073756E" w:rsidP="00EE2B9C">
      <w:pPr>
        <w:pStyle w:val="BodyText"/>
        <w:spacing w:after="0"/>
        <w:rPr>
          <w:rFonts w:ascii="Arial" w:hAnsi="Arial" w:cs="Arial"/>
          <w:color w:val="000000" w:themeColor="text1"/>
          <w:sz w:val="20"/>
        </w:rPr>
      </w:pPr>
    </w:p>
    <w:p w14:paraId="2C77C00A" w14:textId="795FCAE5" w:rsidR="0073756E" w:rsidRPr="00726082" w:rsidRDefault="0073756E" w:rsidP="00726082">
      <w:pPr>
        <w:spacing w:after="0"/>
        <w:jc w:val="both"/>
        <w:rPr>
          <w:rStyle w:val="ql-font-large"/>
          <w:rFonts w:ascii="Arial" w:hAnsi="Arial" w:cs="Arial"/>
          <w:bCs/>
          <w:color w:val="000000" w:themeColor="text1"/>
          <w:sz w:val="20"/>
          <w:szCs w:val="20"/>
        </w:rPr>
      </w:pPr>
      <w:r w:rsidRPr="00EE2B9C">
        <w:rPr>
          <w:rStyle w:val="ql-font-large"/>
          <w:rFonts w:ascii="Arial" w:hAnsi="Arial" w:cs="Arial"/>
          <w:color w:val="000000" w:themeColor="text1"/>
          <w:sz w:val="20"/>
          <w:szCs w:val="20"/>
        </w:rPr>
        <w:t xml:space="preserve">This section applies only to California residents. As a California resident, you have the rights listed below. However, these rights are not absolute, and, in certain cases, we may decline your </w:t>
      </w:r>
      <w:r w:rsidRPr="00393EC8">
        <w:rPr>
          <w:rStyle w:val="ql-font-large"/>
          <w:rFonts w:ascii="Arial" w:hAnsi="Arial" w:cs="Arial"/>
          <w:color w:val="000000" w:themeColor="text1"/>
          <w:sz w:val="20"/>
          <w:szCs w:val="20"/>
        </w:rPr>
        <w:t>request as permitted by law. </w:t>
      </w:r>
      <w:r w:rsidR="00393EC8" w:rsidRPr="00393EC8">
        <w:rPr>
          <w:rFonts w:ascii="Arial" w:hAnsi="Arial" w:cs="Arial"/>
          <w:color w:val="000000" w:themeColor="text1"/>
          <w:sz w:val="20"/>
          <w:szCs w:val="20"/>
        </w:rPr>
        <w:t xml:space="preserve">To </w:t>
      </w:r>
      <w:r w:rsidR="0028286E" w:rsidRPr="0028286E">
        <w:rPr>
          <w:rFonts w:ascii="Arial" w:hAnsi="Arial" w:cs="Arial"/>
          <w:bCs/>
          <w:color w:val="000000" w:themeColor="text1"/>
          <w:sz w:val="20"/>
          <w:szCs w:val="20"/>
        </w:rPr>
        <w:t xml:space="preserve">exercise any of these rights, please click </w:t>
      </w:r>
      <w:hyperlink r:id="rId14" w:history="1">
        <w:r w:rsidR="0028286E" w:rsidRPr="0028286E">
          <w:rPr>
            <w:rStyle w:val="Hyperlink"/>
            <w:rFonts w:ascii="Arial" w:hAnsi="Arial" w:cs="Arial"/>
            <w:bCs/>
            <w:sz w:val="20"/>
            <w:szCs w:val="20"/>
          </w:rPr>
          <w:t>here</w:t>
        </w:r>
      </w:hyperlink>
      <w:r w:rsidR="0028286E" w:rsidRPr="00EE2B9C">
        <w:rPr>
          <w:rFonts w:ascii="Arial" w:hAnsi="Arial" w:cs="Arial"/>
          <w:bCs/>
          <w:color w:val="000000" w:themeColor="text1"/>
          <w:sz w:val="20"/>
          <w:szCs w:val="20"/>
        </w:rPr>
        <w:t xml:space="preserve">. </w:t>
      </w:r>
      <w:r w:rsidR="00393EC8" w:rsidRPr="00393EC8">
        <w:rPr>
          <w:rFonts w:ascii="Arial" w:hAnsi="Arial" w:cs="Arial"/>
          <w:color w:val="000000" w:themeColor="text1"/>
          <w:sz w:val="20"/>
          <w:szCs w:val="20"/>
        </w:rPr>
        <w:t xml:space="preserve">Only you, or someone legally authorized to act on your behalf, may make a request related to your Personal Information. </w:t>
      </w:r>
    </w:p>
    <w:p w14:paraId="090F0DB6" w14:textId="77777777" w:rsidR="0073756E" w:rsidRPr="00EE2B9C" w:rsidRDefault="0073756E">
      <w:pPr>
        <w:pStyle w:val="BodyText"/>
        <w:spacing w:after="0"/>
        <w:rPr>
          <w:rFonts w:ascii="Arial" w:hAnsi="Arial" w:cs="Arial"/>
          <w:sz w:val="20"/>
        </w:rPr>
      </w:pPr>
    </w:p>
    <w:p w14:paraId="13D7728A" w14:textId="0329909F" w:rsidR="00EE2B9C" w:rsidRPr="00EE2B9C" w:rsidRDefault="00EE2B9C" w:rsidP="00EE2B9C">
      <w:pPr>
        <w:pStyle w:val="BodyText"/>
        <w:spacing w:after="0"/>
        <w:rPr>
          <w:rFonts w:ascii="Arial" w:hAnsi="Arial" w:cs="Arial"/>
          <w:sz w:val="20"/>
        </w:rPr>
      </w:pPr>
      <w:r w:rsidRPr="00EE2B9C">
        <w:rPr>
          <w:rFonts w:ascii="Arial" w:hAnsi="Arial" w:cs="Arial"/>
          <w:sz w:val="20"/>
        </w:rPr>
        <w:t>The following disclosures are made in compliance with the CCPA, as amended. In the past twelve (12) months, we have collected the Personal Information described above, and disclosed it to the third parties listed under the section “Sharing Personal Information” for the business purposes identified therein and under the section “Use of Personal Information.” This information falls into the following categories of Personal Information under the CCPA:</w:t>
      </w:r>
    </w:p>
    <w:p w14:paraId="4B51E708" w14:textId="77777777" w:rsidR="00EE2B9C" w:rsidRPr="00EE2B9C" w:rsidRDefault="00EE2B9C" w:rsidP="00EE2B9C">
      <w:pPr>
        <w:pStyle w:val="BodyText"/>
        <w:spacing w:after="0"/>
        <w:rPr>
          <w:rFonts w:ascii="Arial" w:hAnsi="Arial" w:cs="Arial"/>
          <w:sz w:val="20"/>
        </w:rPr>
      </w:pPr>
    </w:p>
    <w:p w14:paraId="20190203" w14:textId="77777777" w:rsidR="00EE2B9C" w:rsidRPr="00EE2B9C" w:rsidRDefault="00EE2B9C" w:rsidP="00EE2B9C">
      <w:pPr>
        <w:pStyle w:val="BodyText"/>
        <w:numPr>
          <w:ilvl w:val="0"/>
          <w:numId w:val="32"/>
        </w:numPr>
        <w:rPr>
          <w:rFonts w:ascii="Arial" w:hAnsi="Arial" w:cs="Arial"/>
          <w:sz w:val="20"/>
        </w:rPr>
      </w:pPr>
      <w:r w:rsidRPr="00EE2B9C">
        <w:rPr>
          <w:rFonts w:ascii="Arial" w:hAnsi="Arial" w:cs="Arial"/>
          <w:sz w:val="20"/>
        </w:rPr>
        <w:t>Identifiers;</w:t>
      </w:r>
    </w:p>
    <w:p w14:paraId="7A6EFA56" w14:textId="77777777" w:rsidR="00EE2B9C" w:rsidRPr="00EE2B9C" w:rsidRDefault="00EE2B9C" w:rsidP="00EE2B9C">
      <w:pPr>
        <w:pStyle w:val="BodyText"/>
        <w:numPr>
          <w:ilvl w:val="0"/>
          <w:numId w:val="32"/>
        </w:numPr>
        <w:rPr>
          <w:rFonts w:ascii="Arial" w:hAnsi="Arial" w:cs="Arial"/>
          <w:sz w:val="20"/>
        </w:rPr>
      </w:pPr>
      <w:r w:rsidRPr="00EE2B9C">
        <w:rPr>
          <w:rFonts w:ascii="Arial" w:hAnsi="Arial" w:cs="Arial"/>
          <w:sz w:val="20"/>
        </w:rPr>
        <w:t>Categories of Personal Information described in section 1798.80(e) of the California Civil Code;</w:t>
      </w:r>
    </w:p>
    <w:p w14:paraId="0E86BFDD" w14:textId="77777777" w:rsidR="00EE2B9C" w:rsidRPr="00EE2B9C" w:rsidRDefault="00EE2B9C" w:rsidP="00EE2B9C">
      <w:pPr>
        <w:pStyle w:val="BodyText"/>
        <w:numPr>
          <w:ilvl w:val="0"/>
          <w:numId w:val="32"/>
        </w:numPr>
        <w:rPr>
          <w:rFonts w:ascii="Arial" w:hAnsi="Arial" w:cs="Arial"/>
          <w:sz w:val="20"/>
        </w:rPr>
      </w:pPr>
      <w:r w:rsidRPr="00EE2B9C">
        <w:rPr>
          <w:rFonts w:ascii="Arial" w:hAnsi="Arial" w:cs="Arial"/>
          <w:sz w:val="20"/>
        </w:rPr>
        <w:t>Characteristics of protected classifications under California or federal law;</w:t>
      </w:r>
    </w:p>
    <w:p w14:paraId="627B3642" w14:textId="77777777" w:rsidR="00EE2B9C" w:rsidRPr="00EE2B9C" w:rsidRDefault="00EE2B9C" w:rsidP="00EE2B9C">
      <w:pPr>
        <w:pStyle w:val="BodyText"/>
        <w:numPr>
          <w:ilvl w:val="0"/>
          <w:numId w:val="32"/>
        </w:numPr>
        <w:rPr>
          <w:rFonts w:ascii="Arial" w:hAnsi="Arial" w:cs="Arial"/>
          <w:sz w:val="20"/>
        </w:rPr>
      </w:pPr>
      <w:r w:rsidRPr="00EE2B9C">
        <w:rPr>
          <w:rFonts w:ascii="Arial" w:hAnsi="Arial" w:cs="Arial"/>
          <w:sz w:val="20"/>
        </w:rPr>
        <w:t>Commercial information;</w:t>
      </w:r>
    </w:p>
    <w:p w14:paraId="2BDD6BED" w14:textId="77777777" w:rsidR="00EE2B9C" w:rsidRPr="00EE2B9C" w:rsidRDefault="00EE2B9C" w:rsidP="00EE2B9C">
      <w:pPr>
        <w:pStyle w:val="BodyText"/>
        <w:numPr>
          <w:ilvl w:val="0"/>
          <w:numId w:val="32"/>
        </w:numPr>
        <w:rPr>
          <w:rFonts w:ascii="Arial" w:hAnsi="Arial" w:cs="Arial"/>
          <w:sz w:val="20"/>
        </w:rPr>
      </w:pPr>
      <w:r w:rsidRPr="00EE2B9C">
        <w:rPr>
          <w:rFonts w:ascii="Arial" w:hAnsi="Arial" w:cs="Arial"/>
          <w:sz w:val="20"/>
        </w:rPr>
        <w:t>Geolocation information;</w:t>
      </w:r>
    </w:p>
    <w:p w14:paraId="688236CA" w14:textId="77777777" w:rsidR="00EE2B9C" w:rsidRPr="00EE2B9C" w:rsidRDefault="00EE2B9C" w:rsidP="00EE2B9C">
      <w:pPr>
        <w:pStyle w:val="BodyText"/>
        <w:numPr>
          <w:ilvl w:val="0"/>
          <w:numId w:val="32"/>
        </w:numPr>
        <w:rPr>
          <w:rFonts w:ascii="Arial" w:hAnsi="Arial" w:cs="Arial"/>
          <w:sz w:val="20"/>
        </w:rPr>
      </w:pPr>
      <w:r w:rsidRPr="00EE2B9C">
        <w:rPr>
          <w:rFonts w:ascii="Arial" w:hAnsi="Arial" w:cs="Arial"/>
          <w:sz w:val="20"/>
        </w:rPr>
        <w:t>Audio, electronic, or visual information;</w:t>
      </w:r>
    </w:p>
    <w:p w14:paraId="667CDF76" w14:textId="77777777" w:rsidR="00EE2B9C" w:rsidRPr="00EE2B9C" w:rsidRDefault="00EE2B9C" w:rsidP="00EE2B9C">
      <w:pPr>
        <w:pStyle w:val="BodyText"/>
        <w:numPr>
          <w:ilvl w:val="0"/>
          <w:numId w:val="32"/>
        </w:numPr>
        <w:rPr>
          <w:rFonts w:ascii="Arial" w:hAnsi="Arial" w:cs="Arial"/>
          <w:sz w:val="20"/>
        </w:rPr>
      </w:pPr>
      <w:r w:rsidRPr="00EE2B9C">
        <w:rPr>
          <w:rFonts w:ascii="Arial" w:hAnsi="Arial" w:cs="Arial"/>
          <w:sz w:val="20"/>
        </w:rPr>
        <w:t>Internet or electronic network activity information;</w:t>
      </w:r>
    </w:p>
    <w:p w14:paraId="5F95AA46" w14:textId="77777777" w:rsidR="00EE2B9C" w:rsidRPr="00EE2B9C" w:rsidRDefault="00EE2B9C" w:rsidP="00EE2B9C">
      <w:pPr>
        <w:pStyle w:val="BodyText"/>
        <w:numPr>
          <w:ilvl w:val="0"/>
          <w:numId w:val="32"/>
        </w:numPr>
        <w:rPr>
          <w:rFonts w:ascii="Arial" w:hAnsi="Arial" w:cs="Arial"/>
          <w:sz w:val="20"/>
        </w:rPr>
      </w:pPr>
      <w:r w:rsidRPr="00EE2B9C">
        <w:rPr>
          <w:rFonts w:ascii="Arial" w:hAnsi="Arial" w:cs="Arial"/>
          <w:sz w:val="20"/>
        </w:rPr>
        <w:t>Professional or employment-related information; and</w:t>
      </w:r>
    </w:p>
    <w:p w14:paraId="0BB23BAA" w14:textId="77777777" w:rsidR="00EE2B9C" w:rsidRPr="00EE2B9C" w:rsidRDefault="00EE2B9C" w:rsidP="00EE2B9C">
      <w:pPr>
        <w:pStyle w:val="BodyText"/>
        <w:numPr>
          <w:ilvl w:val="0"/>
          <w:numId w:val="32"/>
        </w:numPr>
        <w:rPr>
          <w:rFonts w:ascii="Arial" w:hAnsi="Arial" w:cs="Arial"/>
          <w:sz w:val="20"/>
        </w:rPr>
      </w:pPr>
      <w:r w:rsidRPr="00EE2B9C">
        <w:rPr>
          <w:rFonts w:ascii="Arial" w:hAnsi="Arial" w:cs="Arial"/>
          <w:sz w:val="20"/>
        </w:rPr>
        <w:t>Sensitive personal information identified by asterisk (*) in the above table.</w:t>
      </w:r>
    </w:p>
    <w:p w14:paraId="4FA7A261" w14:textId="1E417358" w:rsidR="00EE2B9C" w:rsidRPr="00EE2B9C" w:rsidRDefault="00162280" w:rsidP="00EE2B9C">
      <w:pPr>
        <w:pStyle w:val="BodyText"/>
        <w:rPr>
          <w:rFonts w:ascii="Arial" w:hAnsi="Arial" w:cs="Arial"/>
          <w:b/>
          <w:bCs/>
          <w:sz w:val="20"/>
        </w:rPr>
      </w:pPr>
      <w:r>
        <w:rPr>
          <w:rFonts w:ascii="Arial" w:hAnsi="Arial" w:cs="Arial"/>
          <w:sz w:val="20"/>
        </w:rPr>
        <w:t xml:space="preserve">As disclosed above in “Sale and Sharing of Personal Information” we may engage in activity that </w:t>
      </w:r>
      <w:r w:rsidRPr="00EE2B9C">
        <w:rPr>
          <w:rFonts w:ascii="Arial" w:hAnsi="Arial" w:cs="Arial"/>
          <w:bCs/>
          <w:color w:val="000000" w:themeColor="text1"/>
          <w:sz w:val="20"/>
        </w:rPr>
        <w:t xml:space="preserve">may be considered "selling" or "sharing" </w:t>
      </w:r>
      <w:r>
        <w:rPr>
          <w:rFonts w:ascii="Arial" w:hAnsi="Arial" w:cs="Arial"/>
          <w:bCs/>
          <w:color w:val="000000" w:themeColor="text1"/>
          <w:sz w:val="20"/>
        </w:rPr>
        <w:t>P</w:t>
      </w:r>
      <w:r w:rsidRPr="00EE2B9C">
        <w:rPr>
          <w:rFonts w:ascii="Arial" w:hAnsi="Arial" w:cs="Arial"/>
          <w:bCs/>
          <w:color w:val="000000" w:themeColor="text1"/>
          <w:sz w:val="20"/>
        </w:rPr>
        <w:t xml:space="preserve">ersonal </w:t>
      </w:r>
      <w:r>
        <w:rPr>
          <w:rFonts w:ascii="Arial" w:hAnsi="Arial" w:cs="Arial"/>
          <w:bCs/>
          <w:color w:val="000000" w:themeColor="text1"/>
          <w:sz w:val="20"/>
        </w:rPr>
        <w:t>I</w:t>
      </w:r>
      <w:r w:rsidRPr="00EE2B9C">
        <w:rPr>
          <w:rFonts w:ascii="Arial" w:hAnsi="Arial" w:cs="Arial"/>
          <w:bCs/>
          <w:color w:val="000000" w:themeColor="text1"/>
          <w:sz w:val="20"/>
        </w:rPr>
        <w:t>nformation</w:t>
      </w:r>
      <w:r>
        <w:rPr>
          <w:rFonts w:ascii="Arial" w:hAnsi="Arial" w:cs="Arial"/>
          <w:bCs/>
          <w:color w:val="000000" w:themeColor="text1"/>
          <w:sz w:val="20"/>
        </w:rPr>
        <w:t>.</w:t>
      </w:r>
      <w:r w:rsidRPr="00EE2B9C">
        <w:rPr>
          <w:rFonts w:ascii="Arial" w:hAnsi="Arial" w:cs="Arial"/>
          <w:bCs/>
          <w:color w:val="000000" w:themeColor="text1"/>
          <w:sz w:val="20"/>
        </w:rPr>
        <w:t xml:space="preserve"> </w:t>
      </w:r>
      <w:r w:rsidR="00EE2B9C" w:rsidRPr="00EE2B9C">
        <w:rPr>
          <w:rFonts w:ascii="Arial" w:hAnsi="Arial" w:cs="Arial"/>
          <w:sz w:val="20"/>
        </w:rPr>
        <w:t>If you wish to opt</w:t>
      </w:r>
      <w:r w:rsidR="0077460A">
        <w:rPr>
          <w:rFonts w:ascii="Arial" w:hAnsi="Arial" w:cs="Arial"/>
          <w:sz w:val="20"/>
        </w:rPr>
        <w:t>-</w:t>
      </w:r>
      <w:r w:rsidR="00EE2B9C" w:rsidRPr="00EE2B9C">
        <w:rPr>
          <w:rFonts w:ascii="Arial" w:hAnsi="Arial" w:cs="Arial"/>
          <w:sz w:val="20"/>
        </w:rPr>
        <w:t xml:space="preserve">out of this use of your </w:t>
      </w:r>
      <w:r>
        <w:rPr>
          <w:rFonts w:ascii="Arial" w:hAnsi="Arial" w:cs="Arial"/>
          <w:sz w:val="20"/>
        </w:rPr>
        <w:t>Personal I</w:t>
      </w:r>
      <w:r w:rsidR="00EE2B9C" w:rsidRPr="00EE2B9C">
        <w:rPr>
          <w:rFonts w:ascii="Arial" w:hAnsi="Arial" w:cs="Arial"/>
          <w:sz w:val="20"/>
        </w:rPr>
        <w:t>nformation, click here:</w:t>
      </w:r>
      <w:r w:rsidR="00EE2B9C" w:rsidRPr="00EE2B9C">
        <w:rPr>
          <w:rFonts w:ascii="Arial" w:hAnsi="Arial" w:cs="Arial"/>
          <w:b/>
          <w:bCs/>
          <w:sz w:val="20"/>
        </w:rPr>
        <w:t xml:space="preserve"> </w:t>
      </w:r>
      <w:commentRangeStart w:id="3"/>
      <w:r>
        <w:fldChar w:fldCharType="begin"/>
      </w:r>
      <w:r>
        <w:instrText>HYPERLINK "https://submit-irm.trustarc.com/services/validation/d14968e7-edec-4831-b5f2-c494567844f6"</w:instrText>
      </w:r>
      <w:r>
        <w:fldChar w:fldCharType="separate"/>
      </w:r>
      <w:r w:rsidR="00EE2B9C" w:rsidRPr="0028286E">
        <w:rPr>
          <w:rStyle w:val="Hyperlink"/>
          <w:rFonts w:ascii="Arial" w:hAnsi="Arial" w:cs="Arial"/>
          <w:b/>
          <w:bCs/>
          <w:sz w:val="20"/>
        </w:rPr>
        <w:t>Do Not Sell or Share My Personal Information</w:t>
      </w:r>
      <w:r>
        <w:rPr>
          <w:rStyle w:val="CommentReference"/>
        </w:rPr>
        <w:fldChar w:fldCharType="end"/>
      </w:r>
      <w:r w:rsidR="00EE2B9C" w:rsidRPr="00EE2B9C">
        <w:rPr>
          <w:rFonts w:ascii="Arial" w:hAnsi="Arial" w:cs="Arial"/>
          <w:b/>
          <w:bCs/>
          <w:sz w:val="20"/>
        </w:rPr>
        <w:t>.</w:t>
      </w:r>
      <w:commentRangeEnd w:id="3"/>
      <w:r w:rsidR="00F55041">
        <w:rPr>
          <w:rStyle w:val="CommentReference"/>
        </w:rPr>
        <w:commentReference w:id="3"/>
      </w:r>
    </w:p>
    <w:p w14:paraId="6D0D30DD" w14:textId="77777777" w:rsidR="00EE2B9C" w:rsidRPr="00EE2B9C" w:rsidRDefault="00EE2B9C" w:rsidP="00EE2B9C">
      <w:pPr>
        <w:pStyle w:val="BodyText"/>
        <w:rPr>
          <w:rFonts w:ascii="Arial" w:hAnsi="Arial" w:cs="Arial"/>
          <w:color w:val="FF0000"/>
          <w:sz w:val="20"/>
        </w:rPr>
      </w:pPr>
      <w:r w:rsidRPr="00EE2B9C">
        <w:rPr>
          <w:rFonts w:ascii="Arial" w:hAnsi="Arial" w:cs="Arial"/>
          <w:sz w:val="20"/>
        </w:rPr>
        <w:t>We do not use or disclose sensitive Personal Information (indicated in the section “Personal Information We Collect” with an asterisk (*)) for purposes other than those specified in Cal. Code Regs. tit. 11, § 7027(m).</w:t>
      </w:r>
    </w:p>
    <w:p w14:paraId="586A30B9" w14:textId="3C5673AE" w:rsidR="00EE2B9C" w:rsidRDefault="00393EC8" w:rsidP="00726082">
      <w:pPr>
        <w:pStyle w:val="Paragraph"/>
        <w:spacing w:before="0"/>
        <w:jc w:val="both"/>
        <w:rPr>
          <w:rFonts w:ascii="Arial" w:hAnsi="Arial" w:cs="Arial"/>
          <w:color w:val="000000" w:themeColor="text1"/>
        </w:rPr>
      </w:pPr>
      <w:r>
        <w:rPr>
          <w:rFonts w:ascii="Arial" w:hAnsi="Arial" w:cs="Arial"/>
          <w:color w:val="000000" w:themeColor="text1"/>
        </w:rPr>
        <w:t>Below is a summary of your rights under the CCPA</w:t>
      </w:r>
      <w:r w:rsidR="00E56051">
        <w:rPr>
          <w:rFonts w:ascii="Arial" w:hAnsi="Arial" w:cs="Arial"/>
          <w:color w:val="000000" w:themeColor="text1"/>
        </w:rPr>
        <w:t xml:space="preserve">. </w:t>
      </w:r>
      <w:r w:rsidR="00E56051">
        <w:rPr>
          <w:rStyle w:val="ql-font-large"/>
          <w:rFonts w:ascii="Arial" w:hAnsi="Arial" w:cs="Arial"/>
          <w:color w:val="000000" w:themeColor="text1"/>
        </w:rPr>
        <w:t>Please note that</w:t>
      </w:r>
      <w:r w:rsidR="00E56051" w:rsidRPr="00EE2B9C">
        <w:rPr>
          <w:rStyle w:val="ql-font-large"/>
          <w:rFonts w:ascii="Arial" w:hAnsi="Arial" w:cs="Arial"/>
          <w:color w:val="000000" w:themeColor="text1"/>
        </w:rPr>
        <w:t xml:space="preserve"> these rights are not absolute, and, in certain cases, we may decline your </w:t>
      </w:r>
      <w:r w:rsidR="00E56051" w:rsidRPr="00393EC8">
        <w:rPr>
          <w:rStyle w:val="ql-font-large"/>
          <w:rFonts w:ascii="Arial" w:hAnsi="Arial" w:cs="Arial"/>
          <w:color w:val="000000" w:themeColor="text1"/>
        </w:rPr>
        <w:t>request as permitted by law</w:t>
      </w:r>
      <w:r w:rsidR="00E56051">
        <w:rPr>
          <w:rFonts w:ascii="Arial" w:hAnsi="Arial" w:cs="Arial"/>
          <w:color w:val="000000" w:themeColor="text1"/>
        </w:rPr>
        <w:t>.</w:t>
      </w:r>
      <w:r>
        <w:rPr>
          <w:rFonts w:ascii="Arial" w:hAnsi="Arial" w:cs="Arial"/>
          <w:color w:val="000000" w:themeColor="text1"/>
        </w:rPr>
        <w:t xml:space="preserve"> </w:t>
      </w:r>
    </w:p>
    <w:p w14:paraId="5BA0A98F" w14:textId="77777777" w:rsidR="00726082" w:rsidRPr="00726082" w:rsidRDefault="00726082" w:rsidP="00726082">
      <w:pPr>
        <w:pStyle w:val="Paragraph"/>
        <w:spacing w:before="0"/>
        <w:jc w:val="both"/>
        <w:rPr>
          <w:rFonts w:ascii="Arial" w:hAnsi="Arial" w:cs="Arial"/>
          <w:color w:val="000000" w:themeColor="text1"/>
        </w:rPr>
      </w:pPr>
    </w:p>
    <w:tbl>
      <w:tblPr>
        <w:tblStyle w:val="TableGrid"/>
        <w:tblW w:w="0" w:type="auto"/>
        <w:tblLook w:val="04A0" w:firstRow="1" w:lastRow="0" w:firstColumn="1" w:lastColumn="0" w:noHBand="0" w:noVBand="1"/>
      </w:tblPr>
      <w:tblGrid>
        <w:gridCol w:w="2155"/>
        <w:gridCol w:w="7195"/>
      </w:tblGrid>
      <w:tr w:rsidR="00EE2B9C" w:rsidRPr="00EE2B9C" w14:paraId="6DB21CDC" w14:textId="77777777" w:rsidTr="00EE2B9C">
        <w:tc>
          <w:tcPr>
            <w:tcW w:w="2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7CDC15A0"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Consumer Right</w:t>
            </w:r>
          </w:p>
        </w:tc>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23694F6"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Description</w:t>
            </w:r>
          </w:p>
          <w:p w14:paraId="22FD6255" w14:textId="77777777" w:rsidR="00EE2B9C" w:rsidRPr="00EE2B9C" w:rsidRDefault="00EE2B9C">
            <w:pPr>
              <w:rPr>
                <w:rFonts w:ascii="Arial" w:hAnsi="Arial" w:cs="Arial"/>
                <w:b/>
                <w:bCs/>
                <w:color w:val="FFFFFF" w:themeColor="background1"/>
                <w:sz w:val="20"/>
                <w:szCs w:val="20"/>
              </w:rPr>
            </w:pPr>
          </w:p>
        </w:tc>
      </w:tr>
      <w:tr w:rsidR="00EE2B9C" w:rsidRPr="00EE2B9C" w14:paraId="233E6559"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650A16C9" w14:textId="77777777" w:rsidR="00EE2B9C" w:rsidRPr="00EE2B9C" w:rsidRDefault="00EE2B9C">
            <w:pPr>
              <w:rPr>
                <w:rFonts w:ascii="Arial" w:hAnsi="Arial" w:cs="Arial"/>
                <w:b/>
                <w:bCs/>
                <w:sz w:val="20"/>
                <w:szCs w:val="20"/>
              </w:rPr>
            </w:pPr>
            <w:r w:rsidRPr="00EE2B9C">
              <w:rPr>
                <w:rFonts w:ascii="Arial" w:hAnsi="Arial" w:cs="Arial"/>
                <w:b/>
                <w:bCs/>
                <w:sz w:val="20"/>
                <w:szCs w:val="20"/>
              </w:rPr>
              <w:t>Access</w:t>
            </w:r>
          </w:p>
        </w:tc>
        <w:tc>
          <w:tcPr>
            <w:tcW w:w="7195" w:type="dxa"/>
            <w:tcBorders>
              <w:top w:val="single" w:sz="4" w:space="0" w:color="auto"/>
              <w:left w:val="single" w:sz="4" w:space="0" w:color="auto"/>
              <w:bottom w:val="single" w:sz="4" w:space="0" w:color="auto"/>
              <w:right w:val="single" w:sz="4" w:space="0" w:color="auto"/>
            </w:tcBorders>
          </w:tcPr>
          <w:p w14:paraId="4F190864" w14:textId="63FA0E28" w:rsidR="00EE2B9C" w:rsidRPr="00EE2B9C" w:rsidRDefault="00EE2B9C">
            <w:pPr>
              <w:spacing w:before="100" w:beforeAutospacing="1"/>
              <w:jc w:val="both"/>
              <w:rPr>
                <w:rFonts w:ascii="Arial" w:hAnsi="Arial" w:cs="Arial"/>
                <w:color w:val="000000"/>
                <w:sz w:val="20"/>
                <w:szCs w:val="20"/>
              </w:rPr>
            </w:pPr>
            <w:r w:rsidRPr="00EE2B9C">
              <w:rPr>
                <w:rStyle w:val="ql-font-large"/>
                <w:rFonts w:ascii="Arial" w:hAnsi="Arial" w:cs="Arial"/>
                <w:color w:val="000000"/>
                <w:sz w:val="20"/>
                <w:szCs w:val="20"/>
              </w:rPr>
              <w:t>You may request that we provide the following information about how we have collected and used your Personal Information:</w:t>
            </w:r>
          </w:p>
          <w:p w14:paraId="0E63C956" w14:textId="77777777" w:rsidR="00EE2B9C" w:rsidRPr="00EE2B9C" w:rsidRDefault="00EE2B9C" w:rsidP="00EE2B9C">
            <w:pPr>
              <w:pStyle w:val="ql-indent-1"/>
              <w:numPr>
                <w:ilvl w:val="0"/>
                <w:numId w:val="43"/>
              </w:numPr>
              <w:spacing w:beforeAutospacing="0" w:after="0" w:afterAutospacing="0"/>
              <w:jc w:val="both"/>
              <w:rPr>
                <w:rFonts w:ascii="Arial" w:hAnsi="Arial" w:cs="Arial"/>
                <w:color w:val="000000"/>
                <w:kern w:val="2"/>
                <w:sz w:val="20"/>
                <w:szCs w:val="20"/>
                <w14:ligatures w14:val="standardContextual"/>
              </w:rPr>
            </w:pPr>
            <w:r w:rsidRPr="00EE2B9C">
              <w:rPr>
                <w:rStyle w:val="ql-font-large"/>
                <w:rFonts w:ascii="Arial" w:hAnsi="Arial" w:cs="Arial"/>
                <w:color w:val="000000"/>
                <w:kern w:val="2"/>
                <w:sz w:val="20"/>
                <w:szCs w:val="20"/>
                <w14:ligatures w14:val="standardContextual"/>
              </w:rPr>
              <w:t>The categories of Personal Information we have collected about you;</w:t>
            </w:r>
          </w:p>
          <w:p w14:paraId="252F9606" w14:textId="77777777" w:rsidR="00EE2B9C" w:rsidRPr="00EE2B9C" w:rsidRDefault="00EE2B9C" w:rsidP="00EE2B9C">
            <w:pPr>
              <w:pStyle w:val="ql-indent-1"/>
              <w:numPr>
                <w:ilvl w:val="0"/>
                <w:numId w:val="43"/>
              </w:numPr>
              <w:spacing w:beforeAutospacing="0" w:after="0" w:afterAutospacing="0"/>
              <w:jc w:val="both"/>
              <w:rPr>
                <w:rFonts w:ascii="Arial" w:hAnsi="Arial" w:cs="Arial"/>
                <w:color w:val="000000"/>
                <w:kern w:val="2"/>
                <w:sz w:val="20"/>
                <w:szCs w:val="20"/>
                <w14:ligatures w14:val="standardContextual"/>
              </w:rPr>
            </w:pPr>
            <w:r w:rsidRPr="00EE2B9C">
              <w:rPr>
                <w:rStyle w:val="ql-font-large"/>
                <w:rFonts w:ascii="Arial" w:hAnsi="Arial" w:cs="Arial"/>
                <w:color w:val="000000"/>
                <w:kern w:val="2"/>
                <w:sz w:val="20"/>
                <w:szCs w:val="20"/>
                <w14:ligatures w14:val="standardContextual"/>
              </w:rPr>
              <w:t>The sources from which that Personal Information was collected;</w:t>
            </w:r>
          </w:p>
          <w:p w14:paraId="2D9B3D59" w14:textId="77777777" w:rsidR="00EE2B9C" w:rsidRPr="00EE2B9C" w:rsidRDefault="00EE2B9C" w:rsidP="00EE2B9C">
            <w:pPr>
              <w:pStyle w:val="ql-indent-1"/>
              <w:numPr>
                <w:ilvl w:val="0"/>
                <w:numId w:val="43"/>
              </w:numPr>
              <w:spacing w:beforeAutospacing="0" w:after="0" w:afterAutospacing="0"/>
              <w:jc w:val="both"/>
              <w:rPr>
                <w:rFonts w:ascii="Arial" w:hAnsi="Arial" w:cs="Arial"/>
                <w:color w:val="000000"/>
                <w:kern w:val="2"/>
                <w:sz w:val="20"/>
                <w:szCs w:val="20"/>
                <w14:ligatures w14:val="standardContextual"/>
              </w:rPr>
            </w:pPr>
            <w:r w:rsidRPr="00EE2B9C">
              <w:rPr>
                <w:rStyle w:val="ql-font-large"/>
                <w:rFonts w:ascii="Arial" w:hAnsi="Arial" w:cs="Arial"/>
                <w:color w:val="000000"/>
                <w:kern w:val="2"/>
                <w:sz w:val="20"/>
                <w:szCs w:val="20"/>
                <w14:ligatures w14:val="standardContextual"/>
              </w:rPr>
              <w:lastRenderedPageBreak/>
              <w:t>The business or commercial purpose for collecting, selling, and/or sharing your Personal Information;</w:t>
            </w:r>
          </w:p>
          <w:p w14:paraId="378D38A7" w14:textId="77777777" w:rsidR="00EE2B9C" w:rsidRPr="00EE2B9C" w:rsidRDefault="00EE2B9C" w:rsidP="00EE2B9C">
            <w:pPr>
              <w:pStyle w:val="ql-indent-1"/>
              <w:numPr>
                <w:ilvl w:val="0"/>
                <w:numId w:val="43"/>
              </w:numPr>
              <w:spacing w:beforeAutospacing="0" w:after="0" w:afterAutospacing="0"/>
              <w:jc w:val="both"/>
              <w:rPr>
                <w:rFonts w:ascii="Arial" w:hAnsi="Arial" w:cs="Arial"/>
                <w:color w:val="000000"/>
                <w:kern w:val="2"/>
                <w:sz w:val="20"/>
                <w:szCs w:val="20"/>
                <w14:ligatures w14:val="standardContextual"/>
              </w:rPr>
            </w:pPr>
            <w:r w:rsidRPr="00EE2B9C">
              <w:rPr>
                <w:rStyle w:val="ql-font-large"/>
                <w:rFonts w:ascii="Arial" w:hAnsi="Arial" w:cs="Arial"/>
                <w:color w:val="000000"/>
                <w:kern w:val="2"/>
                <w:sz w:val="20"/>
                <w:szCs w:val="20"/>
                <w14:ligatures w14:val="standardContextual"/>
              </w:rPr>
              <w:t>The categories of Personal Information we shared or sold about you;</w:t>
            </w:r>
          </w:p>
          <w:p w14:paraId="3FC336C9" w14:textId="77777777" w:rsidR="00EE2B9C" w:rsidRPr="00EE2B9C" w:rsidRDefault="00EE2B9C" w:rsidP="00EE2B9C">
            <w:pPr>
              <w:pStyle w:val="ql-indent-1"/>
              <w:numPr>
                <w:ilvl w:val="0"/>
                <w:numId w:val="43"/>
              </w:numPr>
              <w:spacing w:beforeAutospacing="0" w:after="0" w:afterAutospacing="0"/>
              <w:jc w:val="both"/>
              <w:rPr>
                <w:rFonts w:ascii="Arial" w:hAnsi="Arial" w:cs="Arial"/>
                <w:color w:val="000000"/>
                <w:kern w:val="2"/>
                <w:sz w:val="20"/>
                <w:szCs w:val="20"/>
                <w14:ligatures w14:val="standardContextual"/>
              </w:rPr>
            </w:pPr>
            <w:r w:rsidRPr="00EE2B9C">
              <w:rPr>
                <w:rStyle w:val="ql-font-large"/>
                <w:rFonts w:ascii="Arial" w:hAnsi="Arial" w:cs="Arial"/>
                <w:color w:val="000000"/>
                <w:kern w:val="2"/>
                <w:sz w:val="20"/>
                <w:szCs w:val="20"/>
                <w14:ligatures w14:val="standardContextual"/>
              </w:rPr>
              <w:t>The categories of third parties to whom we shared or sold Personal Information about you;</w:t>
            </w:r>
          </w:p>
          <w:p w14:paraId="3F1987E0" w14:textId="77777777" w:rsidR="00EE2B9C" w:rsidRPr="00EE2B9C" w:rsidRDefault="00EE2B9C" w:rsidP="00EE2B9C">
            <w:pPr>
              <w:pStyle w:val="ql-indent-1"/>
              <w:numPr>
                <w:ilvl w:val="0"/>
                <w:numId w:val="43"/>
              </w:numPr>
              <w:spacing w:beforeAutospacing="0" w:after="0" w:afterAutospacing="0"/>
              <w:jc w:val="both"/>
              <w:rPr>
                <w:rFonts w:ascii="Arial" w:hAnsi="Arial" w:cs="Arial"/>
                <w:color w:val="000000"/>
                <w:kern w:val="2"/>
                <w:sz w:val="20"/>
                <w:szCs w:val="20"/>
                <w14:ligatures w14:val="standardContextual"/>
              </w:rPr>
            </w:pPr>
            <w:r w:rsidRPr="00EE2B9C">
              <w:rPr>
                <w:rStyle w:val="ql-font-large"/>
                <w:rFonts w:ascii="Arial" w:hAnsi="Arial" w:cs="Arial"/>
                <w:color w:val="000000"/>
                <w:kern w:val="2"/>
                <w:sz w:val="20"/>
                <w:szCs w:val="20"/>
                <w14:ligatures w14:val="standardContextual"/>
              </w:rPr>
              <w:t>The categories of Personal Information we disclosed for a business purpose; and</w:t>
            </w:r>
          </w:p>
          <w:p w14:paraId="517E6175" w14:textId="77777777" w:rsidR="00EE2B9C" w:rsidRPr="00EE2B9C" w:rsidRDefault="00EE2B9C" w:rsidP="00EE2B9C">
            <w:pPr>
              <w:pStyle w:val="ql-indent-1"/>
              <w:numPr>
                <w:ilvl w:val="0"/>
                <w:numId w:val="43"/>
              </w:numPr>
              <w:spacing w:beforeAutospacing="0" w:after="0" w:afterAutospacing="0"/>
              <w:jc w:val="both"/>
              <w:rPr>
                <w:rFonts w:ascii="Arial" w:hAnsi="Arial" w:cs="Arial"/>
                <w:color w:val="000000"/>
                <w:kern w:val="2"/>
                <w:sz w:val="20"/>
                <w:szCs w:val="20"/>
                <w14:ligatures w14:val="standardContextual"/>
              </w:rPr>
            </w:pPr>
            <w:r w:rsidRPr="00EE2B9C">
              <w:rPr>
                <w:rStyle w:val="ql-font-large"/>
                <w:rFonts w:ascii="Arial" w:hAnsi="Arial" w:cs="Arial"/>
                <w:color w:val="000000"/>
                <w:kern w:val="2"/>
                <w:sz w:val="20"/>
                <w:szCs w:val="20"/>
                <w14:ligatures w14:val="standardContextual"/>
              </w:rPr>
              <w:t>The categories of third parties to whom we disclosed Personal Information about you for a business purpose.</w:t>
            </w:r>
          </w:p>
          <w:p w14:paraId="786DB179" w14:textId="77777777" w:rsidR="00EE2B9C" w:rsidRPr="00EE2B9C" w:rsidRDefault="00EE2B9C">
            <w:pPr>
              <w:rPr>
                <w:rFonts w:ascii="Arial" w:hAnsi="Arial" w:cs="Arial"/>
                <w:kern w:val="2"/>
                <w:sz w:val="20"/>
                <w:szCs w:val="20"/>
                <w14:ligatures w14:val="standardContextual"/>
              </w:rPr>
            </w:pPr>
          </w:p>
        </w:tc>
      </w:tr>
      <w:tr w:rsidR="00EE2B9C" w:rsidRPr="00EE2B9C" w14:paraId="59171795"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2BC2BA82" w14:textId="77777777" w:rsidR="00EE2B9C" w:rsidRPr="00EE2B9C" w:rsidRDefault="00EE2B9C">
            <w:pPr>
              <w:rPr>
                <w:rFonts w:ascii="Arial" w:hAnsi="Arial" w:cs="Arial"/>
                <w:sz w:val="20"/>
                <w:szCs w:val="20"/>
              </w:rPr>
            </w:pPr>
            <w:r w:rsidRPr="00EE2B9C">
              <w:rPr>
                <w:rStyle w:val="Strong"/>
                <w:rFonts w:ascii="Arial" w:hAnsi="Arial" w:cs="Arial"/>
                <w:color w:val="000000"/>
                <w:sz w:val="20"/>
                <w:szCs w:val="20"/>
              </w:rPr>
              <w:lastRenderedPageBreak/>
              <w:t>Request a Copy of Your Personal Information</w:t>
            </w:r>
          </w:p>
        </w:tc>
        <w:tc>
          <w:tcPr>
            <w:tcW w:w="7195" w:type="dxa"/>
            <w:tcBorders>
              <w:top w:val="single" w:sz="4" w:space="0" w:color="auto"/>
              <w:left w:val="single" w:sz="4" w:space="0" w:color="auto"/>
              <w:bottom w:val="single" w:sz="4" w:space="0" w:color="auto"/>
              <w:right w:val="single" w:sz="4" w:space="0" w:color="auto"/>
            </w:tcBorders>
          </w:tcPr>
          <w:p w14:paraId="6879E963" w14:textId="51D95E78" w:rsidR="00EE2B9C" w:rsidRPr="00EE2B9C" w:rsidRDefault="00EE2B9C">
            <w:pPr>
              <w:spacing w:before="100" w:beforeAutospacing="1"/>
              <w:jc w:val="both"/>
              <w:rPr>
                <w:rStyle w:val="ql-font-large"/>
                <w:rFonts w:ascii="Arial" w:hAnsi="Arial" w:cs="Arial"/>
                <w:color w:val="000000"/>
                <w:sz w:val="20"/>
                <w:szCs w:val="20"/>
              </w:rPr>
            </w:pPr>
            <w:r w:rsidRPr="00EE2B9C">
              <w:rPr>
                <w:rStyle w:val="ql-font-large"/>
                <w:rFonts w:ascii="Arial" w:hAnsi="Arial" w:cs="Arial"/>
                <w:color w:val="000000"/>
                <w:sz w:val="20"/>
                <w:szCs w:val="20"/>
              </w:rPr>
              <w:t>You may request a copy of you</w:t>
            </w:r>
            <w:r>
              <w:rPr>
                <w:rStyle w:val="ql-font-large"/>
                <w:rFonts w:ascii="Arial" w:hAnsi="Arial" w:cs="Arial"/>
                <w:color w:val="000000"/>
                <w:sz w:val="20"/>
                <w:szCs w:val="20"/>
              </w:rPr>
              <w:t>r</w:t>
            </w:r>
            <w:r w:rsidRPr="00EE2B9C">
              <w:rPr>
                <w:rStyle w:val="ql-font-large"/>
                <w:rFonts w:ascii="Arial" w:hAnsi="Arial" w:cs="Arial"/>
                <w:color w:val="000000"/>
                <w:sz w:val="20"/>
                <w:szCs w:val="20"/>
              </w:rPr>
              <w:t xml:space="preserve"> Personal Information.</w:t>
            </w:r>
          </w:p>
          <w:p w14:paraId="27FB64D7" w14:textId="77777777" w:rsidR="00EE2B9C" w:rsidRPr="00EE2B9C" w:rsidRDefault="00EE2B9C">
            <w:pPr>
              <w:tabs>
                <w:tab w:val="left" w:pos="461"/>
              </w:tabs>
              <w:ind w:right="113"/>
              <w:jc w:val="both"/>
              <w:rPr>
                <w:rFonts w:ascii="Arial" w:hAnsi="Arial" w:cs="Arial"/>
                <w:sz w:val="20"/>
                <w:szCs w:val="20"/>
              </w:rPr>
            </w:pPr>
          </w:p>
          <w:p w14:paraId="725858D4" w14:textId="73F864E0" w:rsidR="00EE2B9C" w:rsidRPr="00EE2B9C" w:rsidRDefault="00EE2B9C">
            <w:pPr>
              <w:tabs>
                <w:tab w:val="left" w:pos="461"/>
              </w:tabs>
              <w:ind w:right="113"/>
              <w:jc w:val="both"/>
              <w:rPr>
                <w:rFonts w:ascii="Arial" w:hAnsi="Arial" w:cs="Arial"/>
                <w:sz w:val="20"/>
                <w:szCs w:val="20"/>
              </w:rPr>
            </w:pPr>
            <w:r w:rsidRPr="00EE2B9C">
              <w:rPr>
                <w:rFonts w:ascii="Arial" w:hAnsi="Arial" w:cs="Arial"/>
                <w:sz w:val="20"/>
                <w:szCs w:val="20"/>
              </w:rPr>
              <w:t xml:space="preserve">You may submit a request that </w:t>
            </w:r>
            <w:r>
              <w:rPr>
                <w:rFonts w:ascii="Arial" w:hAnsi="Arial" w:cs="Arial"/>
                <w:sz w:val="20"/>
                <w:szCs w:val="20"/>
              </w:rPr>
              <w:t>Company</w:t>
            </w:r>
            <w:r w:rsidRPr="00EE2B9C">
              <w:rPr>
                <w:rFonts w:ascii="Arial" w:hAnsi="Arial" w:cs="Arial"/>
                <w:sz w:val="20"/>
                <w:szCs w:val="20"/>
              </w:rPr>
              <w:t xml:space="preserve"> disclose the categories and specific pieces of Personal Information that we have collected, used, or disclosed about you</w:t>
            </w:r>
            <w:r w:rsidR="00E56051">
              <w:rPr>
                <w:rFonts w:ascii="Arial" w:hAnsi="Arial" w:cs="Arial"/>
                <w:sz w:val="20"/>
                <w:szCs w:val="20"/>
              </w:rPr>
              <w:t>.</w:t>
            </w:r>
          </w:p>
          <w:p w14:paraId="4254BD38" w14:textId="77777777" w:rsidR="00EE2B9C" w:rsidRPr="00EE2B9C" w:rsidRDefault="00EE2B9C">
            <w:pPr>
              <w:tabs>
                <w:tab w:val="left" w:pos="461"/>
              </w:tabs>
              <w:ind w:right="113"/>
              <w:jc w:val="both"/>
              <w:rPr>
                <w:rFonts w:ascii="Arial" w:hAnsi="Arial" w:cs="Arial"/>
                <w:sz w:val="20"/>
                <w:szCs w:val="20"/>
              </w:rPr>
            </w:pPr>
          </w:p>
          <w:p w14:paraId="47EBDF17" w14:textId="2FBC2F84" w:rsidR="00EE2B9C" w:rsidRPr="00EE2B9C" w:rsidRDefault="00EE2B9C">
            <w:pPr>
              <w:tabs>
                <w:tab w:val="left" w:pos="1181"/>
              </w:tabs>
              <w:ind w:right="112"/>
              <w:jc w:val="both"/>
              <w:rPr>
                <w:rFonts w:ascii="Arial" w:hAnsi="Arial" w:cs="Arial"/>
                <w:sz w:val="20"/>
                <w:szCs w:val="20"/>
              </w:rPr>
            </w:pPr>
            <w:r w:rsidRPr="00EE2B9C">
              <w:rPr>
                <w:rFonts w:ascii="Arial" w:hAnsi="Arial" w:cs="Arial"/>
                <w:sz w:val="20"/>
                <w:szCs w:val="20"/>
              </w:rPr>
              <w:t xml:space="preserve">Please note that simply because </w:t>
            </w:r>
            <w:r>
              <w:rPr>
                <w:rFonts w:ascii="Arial" w:hAnsi="Arial" w:cs="Arial"/>
                <w:sz w:val="20"/>
                <w:szCs w:val="20"/>
              </w:rPr>
              <w:t>Company</w:t>
            </w:r>
            <w:r w:rsidRPr="00EE2B9C">
              <w:rPr>
                <w:rFonts w:ascii="Arial" w:hAnsi="Arial" w:cs="Arial"/>
                <w:sz w:val="20"/>
                <w:szCs w:val="20"/>
              </w:rPr>
              <w:t xml:space="preserve"> has provided the categories of Personal Information it may collect pursuant to California law does not mean </w:t>
            </w:r>
            <w:r>
              <w:rPr>
                <w:rFonts w:ascii="Arial" w:hAnsi="Arial" w:cs="Arial"/>
                <w:sz w:val="20"/>
                <w:szCs w:val="20"/>
              </w:rPr>
              <w:t>Company</w:t>
            </w:r>
            <w:r w:rsidRPr="00EE2B9C">
              <w:rPr>
                <w:rFonts w:ascii="Arial" w:hAnsi="Arial" w:cs="Arial"/>
                <w:sz w:val="20"/>
                <w:szCs w:val="20"/>
              </w:rPr>
              <w:t xml:space="preserve"> necessarily collected all of the specific pieces of Personal Information listed for any given person. Also,</w:t>
            </w:r>
            <w:r w:rsidRPr="00EE2B9C">
              <w:rPr>
                <w:rFonts w:ascii="Arial" w:hAnsi="Arial" w:cs="Arial"/>
                <w:spacing w:val="-13"/>
                <w:sz w:val="20"/>
                <w:szCs w:val="20"/>
              </w:rPr>
              <w:t xml:space="preserve"> </w:t>
            </w:r>
            <w:r w:rsidRPr="00EE2B9C">
              <w:rPr>
                <w:rFonts w:ascii="Arial" w:hAnsi="Arial" w:cs="Arial"/>
                <w:sz w:val="20"/>
                <w:szCs w:val="20"/>
              </w:rPr>
              <w:t>please</w:t>
            </w:r>
            <w:r w:rsidRPr="00EE2B9C">
              <w:rPr>
                <w:rFonts w:ascii="Arial" w:hAnsi="Arial" w:cs="Arial"/>
                <w:spacing w:val="-13"/>
                <w:sz w:val="20"/>
                <w:szCs w:val="20"/>
              </w:rPr>
              <w:t xml:space="preserve"> </w:t>
            </w:r>
            <w:r w:rsidRPr="00EE2B9C">
              <w:rPr>
                <w:rFonts w:ascii="Arial" w:hAnsi="Arial" w:cs="Arial"/>
                <w:sz w:val="20"/>
                <w:szCs w:val="20"/>
              </w:rPr>
              <w:t>note</w:t>
            </w:r>
            <w:r w:rsidRPr="00EE2B9C">
              <w:rPr>
                <w:rFonts w:ascii="Arial" w:hAnsi="Arial" w:cs="Arial"/>
                <w:spacing w:val="-13"/>
                <w:sz w:val="20"/>
                <w:szCs w:val="20"/>
              </w:rPr>
              <w:t xml:space="preserve"> </w:t>
            </w:r>
            <w:r w:rsidRPr="00EE2B9C">
              <w:rPr>
                <w:rFonts w:ascii="Arial" w:hAnsi="Arial" w:cs="Arial"/>
                <w:sz w:val="20"/>
                <w:szCs w:val="20"/>
              </w:rPr>
              <w:t>where</w:t>
            </w:r>
            <w:r w:rsidRPr="00EE2B9C">
              <w:rPr>
                <w:rFonts w:ascii="Arial" w:hAnsi="Arial" w:cs="Arial"/>
                <w:spacing w:val="-15"/>
                <w:sz w:val="20"/>
                <w:szCs w:val="20"/>
              </w:rPr>
              <w:t xml:space="preserve"> </w:t>
            </w:r>
            <w:r w:rsidRPr="00EE2B9C">
              <w:rPr>
                <w:rFonts w:ascii="Arial" w:hAnsi="Arial" w:cs="Arial"/>
                <w:sz w:val="20"/>
                <w:szCs w:val="20"/>
              </w:rPr>
              <w:t>Personal</w:t>
            </w:r>
            <w:r w:rsidRPr="00EE2B9C">
              <w:rPr>
                <w:rFonts w:ascii="Arial" w:hAnsi="Arial" w:cs="Arial"/>
                <w:spacing w:val="-15"/>
                <w:sz w:val="20"/>
                <w:szCs w:val="20"/>
              </w:rPr>
              <w:t xml:space="preserve"> </w:t>
            </w:r>
            <w:r w:rsidRPr="00EE2B9C">
              <w:rPr>
                <w:rFonts w:ascii="Arial" w:hAnsi="Arial" w:cs="Arial"/>
                <w:sz w:val="20"/>
                <w:szCs w:val="20"/>
              </w:rPr>
              <w:t>Information</w:t>
            </w:r>
            <w:r w:rsidRPr="00EE2B9C">
              <w:rPr>
                <w:rFonts w:ascii="Arial" w:hAnsi="Arial" w:cs="Arial"/>
                <w:spacing w:val="-14"/>
                <w:sz w:val="20"/>
                <w:szCs w:val="20"/>
              </w:rPr>
              <w:t xml:space="preserve"> </w:t>
            </w:r>
            <w:r w:rsidRPr="00EE2B9C">
              <w:rPr>
                <w:rFonts w:ascii="Arial" w:hAnsi="Arial" w:cs="Arial"/>
                <w:sz w:val="20"/>
                <w:szCs w:val="20"/>
              </w:rPr>
              <w:t>was</w:t>
            </w:r>
            <w:r w:rsidRPr="00EE2B9C">
              <w:rPr>
                <w:rFonts w:ascii="Arial" w:hAnsi="Arial" w:cs="Arial"/>
                <w:spacing w:val="-13"/>
                <w:sz w:val="20"/>
                <w:szCs w:val="20"/>
              </w:rPr>
              <w:t xml:space="preserve"> </w:t>
            </w:r>
            <w:r w:rsidRPr="00EE2B9C">
              <w:rPr>
                <w:rFonts w:ascii="Arial" w:hAnsi="Arial" w:cs="Arial"/>
                <w:sz w:val="20"/>
                <w:szCs w:val="20"/>
              </w:rPr>
              <w:t>disclosed</w:t>
            </w:r>
            <w:r w:rsidRPr="00EE2B9C">
              <w:rPr>
                <w:rFonts w:ascii="Arial" w:hAnsi="Arial" w:cs="Arial"/>
                <w:spacing w:val="-13"/>
                <w:sz w:val="20"/>
                <w:szCs w:val="20"/>
              </w:rPr>
              <w:t xml:space="preserve"> </w:t>
            </w:r>
            <w:r w:rsidRPr="00EE2B9C">
              <w:rPr>
                <w:rFonts w:ascii="Arial" w:hAnsi="Arial" w:cs="Arial"/>
                <w:sz w:val="20"/>
                <w:szCs w:val="20"/>
              </w:rPr>
              <w:t>within</w:t>
            </w:r>
            <w:r w:rsidRPr="00EE2B9C">
              <w:rPr>
                <w:rFonts w:ascii="Arial" w:hAnsi="Arial" w:cs="Arial"/>
                <w:spacing w:val="-16"/>
                <w:sz w:val="20"/>
                <w:szCs w:val="20"/>
              </w:rPr>
              <w:t xml:space="preserve"> </w:t>
            </w:r>
            <w:r w:rsidRPr="00EE2B9C">
              <w:rPr>
                <w:rFonts w:ascii="Arial" w:hAnsi="Arial" w:cs="Arial"/>
                <w:sz w:val="20"/>
                <w:szCs w:val="20"/>
              </w:rPr>
              <w:t>the</w:t>
            </w:r>
            <w:r w:rsidRPr="00EE2B9C">
              <w:rPr>
                <w:rFonts w:ascii="Arial" w:hAnsi="Arial" w:cs="Arial"/>
                <w:spacing w:val="-16"/>
                <w:sz w:val="20"/>
                <w:szCs w:val="20"/>
              </w:rPr>
              <w:t xml:space="preserve"> </w:t>
            </w:r>
            <w:r w:rsidRPr="00EE2B9C">
              <w:rPr>
                <w:rFonts w:ascii="Arial" w:hAnsi="Arial" w:cs="Arial"/>
                <w:sz w:val="20"/>
                <w:szCs w:val="20"/>
              </w:rPr>
              <w:t>past twelve</w:t>
            </w:r>
            <w:r w:rsidRPr="00EE2B9C">
              <w:rPr>
                <w:rFonts w:ascii="Arial" w:hAnsi="Arial" w:cs="Arial"/>
                <w:spacing w:val="-12"/>
                <w:sz w:val="20"/>
                <w:szCs w:val="20"/>
              </w:rPr>
              <w:t xml:space="preserve"> (</w:t>
            </w:r>
            <w:r w:rsidRPr="00EE2B9C">
              <w:rPr>
                <w:rFonts w:ascii="Arial" w:hAnsi="Arial" w:cs="Arial"/>
                <w:sz w:val="20"/>
                <w:szCs w:val="20"/>
              </w:rPr>
              <w:t>12)</w:t>
            </w:r>
            <w:r w:rsidRPr="00EE2B9C">
              <w:rPr>
                <w:rFonts w:ascii="Arial" w:hAnsi="Arial" w:cs="Arial"/>
                <w:spacing w:val="-16"/>
                <w:sz w:val="20"/>
                <w:szCs w:val="20"/>
              </w:rPr>
              <w:t xml:space="preserve"> </w:t>
            </w:r>
            <w:r w:rsidRPr="00EE2B9C">
              <w:rPr>
                <w:rFonts w:ascii="Arial" w:hAnsi="Arial" w:cs="Arial"/>
                <w:sz w:val="20"/>
                <w:szCs w:val="20"/>
              </w:rPr>
              <w:t>months,</w:t>
            </w:r>
            <w:r w:rsidRPr="00EE2B9C">
              <w:rPr>
                <w:rFonts w:ascii="Arial" w:hAnsi="Arial" w:cs="Arial"/>
                <w:spacing w:val="-7"/>
                <w:sz w:val="20"/>
                <w:szCs w:val="20"/>
              </w:rPr>
              <w:t xml:space="preserve"> </w:t>
            </w:r>
            <w:r w:rsidRPr="00EE2B9C">
              <w:rPr>
                <w:rFonts w:ascii="Arial" w:hAnsi="Arial" w:cs="Arial"/>
                <w:sz w:val="20"/>
                <w:szCs w:val="20"/>
              </w:rPr>
              <w:t>it</w:t>
            </w:r>
            <w:r w:rsidRPr="00EE2B9C">
              <w:rPr>
                <w:rFonts w:ascii="Arial" w:hAnsi="Arial" w:cs="Arial"/>
                <w:spacing w:val="-2"/>
                <w:sz w:val="20"/>
                <w:szCs w:val="20"/>
              </w:rPr>
              <w:t xml:space="preserve"> </w:t>
            </w:r>
            <w:r w:rsidRPr="00EE2B9C">
              <w:rPr>
                <w:rFonts w:ascii="Arial" w:hAnsi="Arial" w:cs="Arial"/>
                <w:sz w:val="20"/>
                <w:szCs w:val="20"/>
              </w:rPr>
              <w:t>may</w:t>
            </w:r>
            <w:r w:rsidRPr="00EE2B9C">
              <w:rPr>
                <w:rFonts w:ascii="Arial" w:hAnsi="Arial" w:cs="Arial"/>
                <w:spacing w:val="-7"/>
                <w:sz w:val="20"/>
                <w:szCs w:val="20"/>
              </w:rPr>
              <w:t xml:space="preserve"> </w:t>
            </w:r>
            <w:r w:rsidRPr="00EE2B9C">
              <w:rPr>
                <w:rFonts w:ascii="Arial" w:hAnsi="Arial" w:cs="Arial"/>
                <w:sz w:val="20"/>
                <w:szCs w:val="20"/>
              </w:rPr>
              <w:t>have</w:t>
            </w:r>
            <w:r w:rsidRPr="00EE2B9C">
              <w:rPr>
                <w:rFonts w:ascii="Arial" w:hAnsi="Arial" w:cs="Arial"/>
                <w:spacing w:val="-5"/>
                <w:sz w:val="20"/>
                <w:szCs w:val="20"/>
              </w:rPr>
              <w:t xml:space="preserve"> </w:t>
            </w:r>
            <w:r w:rsidRPr="00EE2B9C">
              <w:rPr>
                <w:rFonts w:ascii="Arial" w:hAnsi="Arial" w:cs="Arial"/>
                <w:sz w:val="20"/>
                <w:szCs w:val="20"/>
              </w:rPr>
              <w:t>been</w:t>
            </w:r>
            <w:r w:rsidRPr="00EE2B9C">
              <w:rPr>
                <w:rFonts w:ascii="Arial" w:hAnsi="Arial" w:cs="Arial"/>
                <w:spacing w:val="-6"/>
                <w:sz w:val="20"/>
                <w:szCs w:val="20"/>
              </w:rPr>
              <w:t xml:space="preserve"> </w:t>
            </w:r>
            <w:r w:rsidRPr="00EE2B9C">
              <w:rPr>
                <w:rFonts w:ascii="Arial" w:hAnsi="Arial" w:cs="Arial"/>
                <w:sz w:val="20"/>
                <w:szCs w:val="20"/>
              </w:rPr>
              <w:t>disclosed</w:t>
            </w:r>
            <w:r w:rsidRPr="00EE2B9C">
              <w:rPr>
                <w:rFonts w:ascii="Arial" w:hAnsi="Arial" w:cs="Arial"/>
                <w:spacing w:val="-5"/>
                <w:sz w:val="20"/>
                <w:szCs w:val="20"/>
              </w:rPr>
              <w:t xml:space="preserve"> </w:t>
            </w:r>
            <w:r w:rsidRPr="00EE2B9C">
              <w:rPr>
                <w:rFonts w:ascii="Arial" w:hAnsi="Arial" w:cs="Arial"/>
                <w:sz w:val="20"/>
                <w:szCs w:val="20"/>
              </w:rPr>
              <w:t>only</w:t>
            </w:r>
            <w:r w:rsidRPr="00EE2B9C">
              <w:rPr>
                <w:rFonts w:ascii="Arial" w:hAnsi="Arial" w:cs="Arial"/>
                <w:spacing w:val="-4"/>
                <w:sz w:val="20"/>
                <w:szCs w:val="20"/>
              </w:rPr>
              <w:t xml:space="preserve"> </w:t>
            </w:r>
            <w:r w:rsidRPr="00EE2B9C">
              <w:rPr>
                <w:rFonts w:ascii="Arial" w:hAnsi="Arial" w:cs="Arial"/>
                <w:sz w:val="20"/>
                <w:szCs w:val="20"/>
              </w:rPr>
              <w:t>to</w:t>
            </w:r>
            <w:r w:rsidRPr="00EE2B9C">
              <w:rPr>
                <w:rFonts w:ascii="Arial" w:hAnsi="Arial" w:cs="Arial"/>
                <w:spacing w:val="-5"/>
                <w:sz w:val="20"/>
                <w:szCs w:val="20"/>
              </w:rPr>
              <w:t xml:space="preserve"> </w:t>
            </w:r>
            <w:r w:rsidRPr="00EE2B9C">
              <w:rPr>
                <w:rFonts w:ascii="Arial" w:hAnsi="Arial" w:cs="Arial"/>
                <w:sz w:val="20"/>
                <w:szCs w:val="20"/>
              </w:rPr>
              <w:t>service providers.</w:t>
            </w:r>
          </w:p>
          <w:p w14:paraId="3EDA55B7" w14:textId="77777777" w:rsidR="00EE2B9C" w:rsidRPr="00EE2B9C" w:rsidRDefault="00EE2B9C">
            <w:pPr>
              <w:tabs>
                <w:tab w:val="left" w:pos="1181"/>
              </w:tabs>
              <w:ind w:right="112"/>
              <w:jc w:val="both"/>
              <w:rPr>
                <w:rStyle w:val="ql-font-large"/>
                <w:rFonts w:ascii="Arial" w:hAnsi="Arial" w:cs="Arial"/>
                <w:sz w:val="20"/>
                <w:szCs w:val="20"/>
              </w:rPr>
            </w:pPr>
          </w:p>
        </w:tc>
      </w:tr>
      <w:tr w:rsidR="00EE2B9C" w:rsidRPr="00EE2B9C" w14:paraId="005CBB29"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65F0A19E" w14:textId="77777777" w:rsidR="00EE2B9C" w:rsidRPr="00EE2B9C" w:rsidRDefault="00EE2B9C">
            <w:pPr>
              <w:rPr>
                <w:rStyle w:val="Strong"/>
                <w:rFonts w:ascii="Arial" w:hAnsi="Arial" w:cs="Arial"/>
                <w:color w:val="000000"/>
                <w:sz w:val="20"/>
                <w:szCs w:val="20"/>
              </w:rPr>
            </w:pPr>
            <w:r w:rsidRPr="00EE2B9C">
              <w:rPr>
                <w:rStyle w:val="Strong"/>
                <w:rFonts w:ascii="Arial" w:hAnsi="Arial" w:cs="Arial"/>
                <w:color w:val="000000"/>
                <w:sz w:val="20"/>
                <w:szCs w:val="20"/>
              </w:rPr>
              <w:t>Correction</w:t>
            </w:r>
          </w:p>
        </w:tc>
        <w:tc>
          <w:tcPr>
            <w:tcW w:w="7195" w:type="dxa"/>
            <w:tcBorders>
              <w:top w:val="single" w:sz="4" w:space="0" w:color="auto"/>
              <w:left w:val="single" w:sz="4" w:space="0" w:color="auto"/>
              <w:bottom w:val="single" w:sz="4" w:space="0" w:color="auto"/>
              <w:right w:val="single" w:sz="4" w:space="0" w:color="auto"/>
            </w:tcBorders>
          </w:tcPr>
          <w:p w14:paraId="5B751937" w14:textId="77777777" w:rsidR="00EE2B9C" w:rsidRPr="00EE2B9C" w:rsidRDefault="00EE2B9C">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may request to edit or correct your Personal Information at any time.</w:t>
            </w:r>
          </w:p>
          <w:p w14:paraId="3655459F" w14:textId="77777777" w:rsidR="00EE2B9C" w:rsidRPr="00EE2B9C" w:rsidRDefault="00EE2B9C">
            <w:pPr>
              <w:spacing w:before="100" w:beforeAutospacing="1"/>
              <w:jc w:val="both"/>
              <w:rPr>
                <w:rStyle w:val="ql-font-large"/>
                <w:rFonts w:ascii="Arial" w:hAnsi="Arial" w:cs="Arial"/>
                <w:color w:val="000000"/>
                <w:sz w:val="20"/>
                <w:szCs w:val="20"/>
              </w:rPr>
            </w:pPr>
          </w:p>
        </w:tc>
      </w:tr>
      <w:tr w:rsidR="00EE2B9C" w:rsidRPr="00EE2B9C" w14:paraId="1E3C964B"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0084B192" w14:textId="77777777" w:rsidR="00EE2B9C" w:rsidRPr="00EE2B9C" w:rsidRDefault="00EE2B9C">
            <w:pPr>
              <w:rPr>
                <w:rStyle w:val="Strong"/>
                <w:rFonts w:ascii="Arial" w:hAnsi="Arial" w:cs="Arial"/>
                <w:sz w:val="20"/>
                <w:szCs w:val="20"/>
              </w:rPr>
            </w:pPr>
            <w:r w:rsidRPr="00EE2B9C">
              <w:rPr>
                <w:rStyle w:val="Strong"/>
                <w:rFonts w:ascii="Arial" w:hAnsi="Arial" w:cs="Arial"/>
                <w:color w:val="000000"/>
                <w:sz w:val="20"/>
                <w:szCs w:val="20"/>
              </w:rPr>
              <w:t>Deletion</w:t>
            </w:r>
          </w:p>
        </w:tc>
        <w:tc>
          <w:tcPr>
            <w:tcW w:w="7195" w:type="dxa"/>
            <w:tcBorders>
              <w:top w:val="single" w:sz="4" w:space="0" w:color="auto"/>
              <w:left w:val="single" w:sz="4" w:space="0" w:color="auto"/>
              <w:bottom w:val="single" w:sz="4" w:space="0" w:color="auto"/>
              <w:right w:val="single" w:sz="4" w:space="0" w:color="auto"/>
            </w:tcBorders>
          </w:tcPr>
          <w:p w14:paraId="7D9CDED1" w14:textId="77777777" w:rsidR="00EE2B9C" w:rsidRPr="00EE2B9C" w:rsidRDefault="00EE2B9C">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may have the right, under certain circumstances, to request that we delete the Personal Information you have provided to us.</w:t>
            </w:r>
          </w:p>
          <w:p w14:paraId="061CE9A8" w14:textId="77777777" w:rsidR="00EE2B9C" w:rsidRPr="00EE2B9C" w:rsidRDefault="00EE2B9C">
            <w:pPr>
              <w:spacing w:before="100" w:beforeAutospacing="1"/>
              <w:jc w:val="both"/>
              <w:rPr>
                <w:rStyle w:val="ql-font-large"/>
                <w:rFonts w:ascii="Arial" w:hAnsi="Arial" w:cs="Arial"/>
                <w:color w:val="000000"/>
                <w:sz w:val="20"/>
                <w:szCs w:val="20"/>
              </w:rPr>
            </w:pPr>
          </w:p>
        </w:tc>
      </w:tr>
      <w:tr w:rsidR="00EE2B9C" w:rsidRPr="00EE2B9C" w14:paraId="17710E7D"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155E80EF" w14:textId="7A48E144" w:rsidR="00EE2B9C" w:rsidRPr="00EE2B9C" w:rsidRDefault="00EE2B9C">
            <w:pPr>
              <w:rPr>
                <w:rStyle w:val="Strong"/>
                <w:rFonts w:ascii="Arial" w:hAnsi="Arial" w:cs="Arial"/>
                <w:sz w:val="20"/>
                <w:szCs w:val="20"/>
              </w:rPr>
            </w:pPr>
            <w:r w:rsidRPr="00EE2B9C">
              <w:rPr>
                <w:rStyle w:val="Strong"/>
                <w:rFonts w:ascii="Arial" w:hAnsi="Arial" w:cs="Arial"/>
                <w:color w:val="000000"/>
                <w:sz w:val="20"/>
                <w:szCs w:val="20"/>
              </w:rPr>
              <w:t>Opt</w:t>
            </w:r>
            <w:r w:rsidR="00726082">
              <w:rPr>
                <w:rStyle w:val="Strong"/>
                <w:rFonts w:ascii="Arial" w:hAnsi="Arial" w:cs="Arial"/>
                <w:color w:val="000000"/>
                <w:sz w:val="20"/>
                <w:szCs w:val="20"/>
              </w:rPr>
              <w:t>-O</w:t>
            </w:r>
            <w:r w:rsidRPr="00EE2B9C">
              <w:rPr>
                <w:rStyle w:val="Strong"/>
                <w:rFonts w:ascii="Arial" w:hAnsi="Arial" w:cs="Arial"/>
                <w:color w:val="000000"/>
                <w:sz w:val="20"/>
                <w:szCs w:val="20"/>
              </w:rPr>
              <w:t>ut of Sales and/or Sharing</w:t>
            </w:r>
          </w:p>
        </w:tc>
        <w:tc>
          <w:tcPr>
            <w:tcW w:w="7195" w:type="dxa"/>
            <w:tcBorders>
              <w:top w:val="single" w:sz="4" w:space="0" w:color="auto"/>
              <w:left w:val="single" w:sz="4" w:space="0" w:color="auto"/>
              <w:bottom w:val="single" w:sz="4" w:space="0" w:color="auto"/>
              <w:right w:val="single" w:sz="4" w:space="0" w:color="auto"/>
            </w:tcBorders>
          </w:tcPr>
          <w:p w14:paraId="65850173" w14:textId="10A4F68D" w:rsidR="00EE2B9C" w:rsidRPr="00EE2B9C" w:rsidRDefault="00EE2B9C">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 xml:space="preserve">The CCPA may classify our use of some services as </w:t>
            </w:r>
            <w:r w:rsidR="00AF1C41">
              <w:rPr>
                <w:rStyle w:val="ql-font-large"/>
                <w:rFonts w:ascii="Arial" w:hAnsi="Arial" w:cs="Arial"/>
                <w:color w:val="000000"/>
                <w:sz w:val="20"/>
                <w:szCs w:val="20"/>
              </w:rPr>
              <w:t xml:space="preserve">“selling” or </w:t>
            </w:r>
            <w:r w:rsidRPr="00EE2B9C">
              <w:rPr>
                <w:rStyle w:val="ql-font-large"/>
                <w:rFonts w:ascii="Arial" w:hAnsi="Arial" w:cs="Arial"/>
                <w:color w:val="000000"/>
                <w:sz w:val="20"/>
                <w:szCs w:val="20"/>
              </w:rPr>
              <w:t xml:space="preserve">“sharing” your Personal Information with the partners that provide the </w:t>
            </w:r>
            <w:r w:rsidR="002820F5">
              <w:rPr>
                <w:rStyle w:val="ql-font-large"/>
                <w:rFonts w:ascii="Arial" w:hAnsi="Arial" w:cs="Arial"/>
                <w:color w:val="000000"/>
                <w:sz w:val="20"/>
                <w:szCs w:val="20"/>
              </w:rPr>
              <w:t>s</w:t>
            </w:r>
            <w:r w:rsidRPr="00EE2B9C">
              <w:rPr>
                <w:rStyle w:val="ql-font-large"/>
                <w:rFonts w:ascii="Arial" w:hAnsi="Arial" w:cs="Arial"/>
                <w:color w:val="000000"/>
                <w:sz w:val="20"/>
                <w:szCs w:val="20"/>
              </w:rPr>
              <w:t>ervices. You can opt</w:t>
            </w:r>
            <w:r w:rsidR="00726082">
              <w:rPr>
                <w:rStyle w:val="ql-font-large"/>
                <w:rFonts w:ascii="Arial" w:hAnsi="Arial" w:cs="Arial"/>
                <w:color w:val="000000"/>
                <w:sz w:val="20"/>
                <w:szCs w:val="20"/>
              </w:rPr>
              <w:t>-</w:t>
            </w:r>
            <w:r w:rsidRPr="00EE2B9C">
              <w:rPr>
                <w:rStyle w:val="ql-font-large"/>
                <w:rFonts w:ascii="Arial" w:hAnsi="Arial" w:cs="Arial"/>
                <w:color w:val="000000"/>
                <w:sz w:val="20"/>
                <w:szCs w:val="20"/>
              </w:rPr>
              <w:t xml:space="preserve">out of the </w:t>
            </w:r>
            <w:r w:rsidR="00871EE7">
              <w:rPr>
                <w:rStyle w:val="ql-font-large"/>
                <w:rFonts w:ascii="Arial" w:hAnsi="Arial" w:cs="Arial"/>
                <w:color w:val="000000"/>
                <w:sz w:val="20"/>
                <w:szCs w:val="20"/>
              </w:rPr>
              <w:t xml:space="preserve">“selling” and/or </w:t>
            </w:r>
            <w:r w:rsidRPr="00EE2B9C">
              <w:rPr>
                <w:rStyle w:val="ql-font-large"/>
                <w:rFonts w:ascii="Arial" w:hAnsi="Arial" w:cs="Arial"/>
                <w:color w:val="000000"/>
                <w:sz w:val="20"/>
                <w:szCs w:val="20"/>
              </w:rPr>
              <w:t xml:space="preserve">“sharing” of your Personal Information. </w:t>
            </w:r>
          </w:p>
          <w:p w14:paraId="3A95948F" w14:textId="77777777" w:rsidR="00EE2B9C" w:rsidRPr="00EE2B9C" w:rsidRDefault="00EE2B9C">
            <w:pPr>
              <w:spacing w:before="100" w:beforeAutospacing="1"/>
              <w:jc w:val="both"/>
              <w:rPr>
                <w:rStyle w:val="ql-font-large"/>
                <w:rFonts w:ascii="Arial" w:hAnsi="Arial" w:cs="Arial"/>
                <w:color w:val="000000"/>
                <w:sz w:val="20"/>
                <w:szCs w:val="20"/>
              </w:rPr>
            </w:pPr>
          </w:p>
        </w:tc>
      </w:tr>
      <w:tr w:rsidR="00EE2B9C" w:rsidRPr="00EE2B9C" w14:paraId="7C3B7DE4"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67459166" w14:textId="77777777" w:rsidR="00EE2B9C" w:rsidRPr="00EE2B9C" w:rsidRDefault="00EE2B9C">
            <w:pPr>
              <w:rPr>
                <w:rStyle w:val="Strong"/>
                <w:rFonts w:ascii="Arial" w:hAnsi="Arial" w:cs="Arial"/>
                <w:sz w:val="20"/>
                <w:szCs w:val="20"/>
              </w:rPr>
            </w:pPr>
            <w:r w:rsidRPr="00EE2B9C">
              <w:rPr>
                <w:rStyle w:val="Strong"/>
                <w:rFonts w:ascii="Arial" w:hAnsi="Arial" w:cs="Arial"/>
                <w:color w:val="000000"/>
                <w:sz w:val="20"/>
                <w:szCs w:val="20"/>
              </w:rPr>
              <w:t>Limit Processing of Sensitive Personal Information</w:t>
            </w:r>
          </w:p>
        </w:tc>
        <w:tc>
          <w:tcPr>
            <w:tcW w:w="7195" w:type="dxa"/>
            <w:tcBorders>
              <w:top w:val="single" w:sz="4" w:space="0" w:color="auto"/>
              <w:left w:val="single" w:sz="4" w:space="0" w:color="auto"/>
              <w:bottom w:val="single" w:sz="4" w:space="0" w:color="auto"/>
              <w:right w:val="single" w:sz="4" w:space="0" w:color="auto"/>
            </w:tcBorders>
          </w:tcPr>
          <w:p w14:paraId="72E7D489" w14:textId="699FA259" w:rsidR="00EE2B9C" w:rsidRPr="00EE2B9C" w:rsidRDefault="00EE2B9C">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 xml:space="preserve">We use sensitive Personal Information </w:t>
            </w:r>
            <w:r w:rsidR="0025248F" w:rsidRPr="00EE2B9C">
              <w:rPr>
                <w:rStyle w:val="ql-font-large"/>
                <w:rFonts w:ascii="Arial" w:hAnsi="Arial" w:cs="Arial"/>
                <w:color w:val="000000"/>
                <w:sz w:val="20"/>
                <w:szCs w:val="20"/>
              </w:rPr>
              <w:t xml:space="preserve">only </w:t>
            </w:r>
            <w:r w:rsidRPr="00EE2B9C">
              <w:rPr>
                <w:rStyle w:val="ql-font-large"/>
                <w:rFonts w:ascii="Arial" w:hAnsi="Arial" w:cs="Arial"/>
                <w:color w:val="000000"/>
                <w:sz w:val="20"/>
                <w:szCs w:val="20"/>
              </w:rPr>
              <w:t xml:space="preserve">as necessary for our (1) </w:t>
            </w:r>
            <w:r w:rsidR="00AA0283">
              <w:rPr>
                <w:rStyle w:val="ql-font-large"/>
                <w:rFonts w:ascii="Arial" w:hAnsi="Arial" w:cs="Arial"/>
                <w:color w:val="000000"/>
                <w:sz w:val="20"/>
                <w:szCs w:val="20"/>
              </w:rPr>
              <w:t>S</w:t>
            </w:r>
            <w:r w:rsidRPr="00EE2B9C">
              <w:rPr>
                <w:rStyle w:val="ql-font-large"/>
                <w:rFonts w:ascii="Arial" w:hAnsi="Arial" w:cs="Arial"/>
                <w:color w:val="000000"/>
                <w:sz w:val="20"/>
                <w:szCs w:val="20"/>
              </w:rPr>
              <w:t xml:space="preserve">ervice delivery and operations, (2) compliance and protection, </w:t>
            </w:r>
            <w:r w:rsidR="00D42F17">
              <w:rPr>
                <w:rStyle w:val="ql-font-large"/>
                <w:rFonts w:ascii="Arial" w:hAnsi="Arial" w:cs="Arial"/>
                <w:color w:val="000000"/>
                <w:sz w:val="20"/>
                <w:szCs w:val="20"/>
              </w:rPr>
              <w:t xml:space="preserve">(3) quality control and improvements, </w:t>
            </w:r>
            <w:r w:rsidRPr="00EE2B9C">
              <w:rPr>
                <w:rStyle w:val="ql-font-large"/>
                <w:rFonts w:ascii="Arial" w:hAnsi="Arial" w:cs="Arial"/>
                <w:color w:val="000000"/>
                <w:sz w:val="20"/>
                <w:szCs w:val="20"/>
              </w:rPr>
              <w:t xml:space="preserve">or (4) Service improvement and analytics purposes in accordance with CCPA. If we use sensitive Personal Information outside the permitted purposes of CCPA, you </w:t>
            </w:r>
            <w:r w:rsidR="0025248F">
              <w:rPr>
                <w:rStyle w:val="ql-font-large"/>
                <w:rFonts w:ascii="Arial" w:hAnsi="Arial" w:cs="Arial"/>
                <w:color w:val="000000"/>
                <w:sz w:val="20"/>
                <w:szCs w:val="20"/>
              </w:rPr>
              <w:t xml:space="preserve">have </w:t>
            </w:r>
            <w:r w:rsidRPr="00EE2B9C">
              <w:rPr>
                <w:rStyle w:val="ql-font-large"/>
                <w:rFonts w:ascii="Arial" w:hAnsi="Arial" w:cs="Arial"/>
                <w:color w:val="000000"/>
                <w:sz w:val="20"/>
                <w:szCs w:val="20"/>
              </w:rPr>
              <w:t xml:space="preserve">the right to limit </w:t>
            </w:r>
            <w:r w:rsidR="0025248F">
              <w:rPr>
                <w:rStyle w:val="ql-font-large"/>
                <w:rFonts w:ascii="Arial" w:hAnsi="Arial" w:cs="Arial"/>
                <w:color w:val="000000"/>
                <w:sz w:val="20"/>
                <w:szCs w:val="20"/>
              </w:rPr>
              <w:t xml:space="preserve">such </w:t>
            </w:r>
            <w:r w:rsidRPr="00EE2B9C">
              <w:rPr>
                <w:rStyle w:val="ql-font-large"/>
                <w:rFonts w:ascii="Arial" w:hAnsi="Arial" w:cs="Arial"/>
                <w:color w:val="000000"/>
                <w:sz w:val="20"/>
                <w:szCs w:val="20"/>
              </w:rPr>
              <w:t>processing of sensitive Personal Information.</w:t>
            </w:r>
          </w:p>
          <w:p w14:paraId="42D18DD8" w14:textId="77777777" w:rsidR="00EE2B9C" w:rsidRPr="00EE2B9C" w:rsidRDefault="00EE2B9C">
            <w:pPr>
              <w:spacing w:before="100" w:beforeAutospacing="1"/>
              <w:jc w:val="both"/>
              <w:rPr>
                <w:rStyle w:val="ql-font-large"/>
                <w:rFonts w:ascii="Arial" w:hAnsi="Arial" w:cs="Arial"/>
                <w:color w:val="000000"/>
                <w:sz w:val="20"/>
                <w:szCs w:val="20"/>
              </w:rPr>
            </w:pPr>
          </w:p>
        </w:tc>
      </w:tr>
    </w:tbl>
    <w:p w14:paraId="34209B64" w14:textId="77777777" w:rsidR="00726082" w:rsidRDefault="00726082" w:rsidP="00EE2B9C">
      <w:pPr>
        <w:rPr>
          <w:rFonts w:ascii="Arial" w:hAnsi="Arial" w:cs="Arial"/>
          <w:b/>
          <w:bCs/>
          <w:sz w:val="20"/>
          <w:szCs w:val="20"/>
        </w:rPr>
      </w:pPr>
    </w:p>
    <w:p w14:paraId="76138BF2" w14:textId="61F60B77" w:rsidR="00EE2B9C" w:rsidRPr="002B5BBD" w:rsidRDefault="00EE2B9C" w:rsidP="00EE2B9C">
      <w:pPr>
        <w:rPr>
          <w:rFonts w:ascii="Arial" w:hAnsi="Arial" w:cs="Arial"/>
          <w:b/>
          <w:bCs/>
          <w:sz w:val="20"/>
          <w:szCs w:val="20"/>
          <w:u w:val="single"/>
        </w:rPr>
      </w:pPr>
      <w:r w:rsidRPr="002B5BBD">
        <w:rPr>
          <w:rFonts w:ascii="Arial" w:hAnsi="Arial" w:cs="Arial"/>
          <w:b/>
          <w:bCs/>
          <w:sz w:val="20"/>
          <w:szCs w:val="20"/>
          <w:u w:val="single"/>
        </w:rPr>
        <w:t>Exercising Your Privacy Rights</w:t>
      </w:r>
    </w:p>
    <w:tbl>
      <w:tblPr>
        <w:tblStyle w:val="TableGrid"/>
        <w:tblW w:w="0" w:type="auto"/>
        <w:tblLook w:val="04A0" w:firstRow="1" w:lastRow="0" w:firstColumn="1" w:lastColumn="0" w:noHBand="0" w:noVBand="1"/>
      </w:tblPr>
      <w:tblGrid>
        <w:gridCol w:w="2155"/>
        <w:gridCol w:w="7195"/>
      </w:tblGrid>
      <w:tr w:rsidR="00EE2B9C" w:rsidRPr="00EE2B9C" w14:paraId="72A444AB" w14:textId="77777777" w:rsidTr="00EE2B9C">
        <w:tc>
          <w:tcPr>
            <w:tcW w:w="2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6ECC2F7"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Process</w:t>
            </w:r>
          </w:p>
          <w:p w14:paraId="240067E8" w14:textId="77777777" w:rsidR="00EE2B9C" w:rsidRPr="00EE2B9C" w:rsidRDefault="00EE2B9C">
            <w:pPr>
              <w:rPr>
                <w:rFonts w:ascii="Arial" w:hAnsi="Arial" w:cs="Arial"/>
                <w:b/>
                <w:bCs/>
                <w:color w:val="FFFFFF" w:themeColor="background1"/>
                <w:sz w:val="20"/>
                <w:szCs w:val="20"/>
              </w:rPr>
            </w:pPr>
          </w:p>
        </w:tc>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3E9EF185"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Description</w:t>
            </w:r>
          </w:p>
        </w:tc>
      </w:tr>
      <w:tr w:rsidR="00EE2B9C" w:rsidRPr="00EE2B9C" w14:paraId="6EDF4A76" w14:textId="77777777" w:rsidTr="00EE2B9C">
        <w:tc>
          <w:tcPr>
            <w:tcW w:w="2155" w:type="dxa"/>
            <w:tcBorders>
              <w:top w:val="single" w:sz="4" w:space="0" w:color="auto"/>
              <w:left w:val="single" w:sz="4" w:space="0" w:color="auto"/>
              <w:bottom w:val="single" w:sz="4" w:space="0" w:color="auto"/>
              <w:right w:val="single" w:sz="4" w:space="0" w:color="auto"/>
            </w:tcBorders>
          </w:tcPr>
          <w:p w14:paraId="22EB4DA8" w14:textId="77777777" w:rsidR="00EE2B9C" w:rsidRPr="00EE2B9C" w:rsidRDefault="00EE2B9C">
            <w:pPr>
              <w:rPr>
                <w:rStyle w:val="Strong"/>
                <w:rFonts w:ascii="Arial" w:hAnsi="Arial" w:cs="Arial"/>
                <w:color w:val="000000"/>
                <w:sz w:val="20"/>
                <w:szCs w:val="20"/>
              </w:rPr>
            </w:pPr>
            <w:r w:rsidRPr="00EE2B9C">
              <w:rPr>
                <w:rStyle w:val="Strong"/>
                <w:rFonts w:ascii="Arial" w:hAnsi="Arial" w:cs="Arial"/>
                <w:color w:val="000000"/>
                <w:sz w:val="20"/>
                <w:szCs w:val="20"/>
              </w:rPr>
              <w:t>Verification</w:t>
            </w:r>
          </w:p>
          <w:p w14:paraId="380EF17C" w14:textId="77777777" w:rsidR="00EE2B9C" w:rsidRPr="00EE2B9C" w:rsidRDefault="00EE2B9C">
            <w:pPr>
              <w:rPr>
                <w:rFonts w:ascii="Arial" w:hAnsi="Arial" w:cs="Arial"/>
                <w:sz w:val="20"/>
                <w:szCs w:val="20"/>
              </w:rPr>
            </w:pPr>
          </w:p>
        </w:tc>
        <w:tc>
          <w:tcPr>
            <w:tcW w:w="7195" w:type="dxa"/>
            <w:tcBorders>
              <w:top w:val="single" w:sz="4" w:space="0" w:color="auto"/>
              <w:left w:val="single" w:sz="4" w:space="0" w:color="auto"/>
              <w:bottom w:val="single" w:sz="4" w:space="0" w:color="auto"/>
              <w:right w:val="single" w:sz="4" w:space="0" w:color="auto"/>
            </w:tcBorders>
          </w:tcPr>
          <w:p w14:paraId="3052F884" w14:textId="5F4C09F4" w:rsidR="00EE2B9C" w:rsidRPr="00EE2B9C" w:rsidRDefault="00EE2B9C">
            <w:pPr>
              <w:jc w:val="both"/>
              <w:rPr>
                <w:rStyle w:val="ql-font-large"/>
                <w:rFonts w:ascii="Arial" w:hAnsi="Arial" w:cs="Arial"/>
                <w:sz w:val="20"/>
                <w:szCs w:val="20"/>
              </w:rPr>
            </w:pPr>
            <w:r w:rsidRPr="00EE2B9C">
              <w:rPr>
                <w:rStyle w:val="ql-font-large"/>
                <w:rFonts w:ascii="Arial" w:hAnsi="Arial" w:cs="Arial"/>
                <w:color w:val="000000"/>
                <w:sz w:val="20"/>
                <w:szCs w:val="20"/>
              </w:rPr>
              <w:t xml:space="preserve">In order to protect your Personal Information from unauthorized access or deletion, we may require you to verify your </w:t>
            </w:r>
            <w:r w:rsidR="00497CB6">
              <w:rPr>
                <w:rStyle w:val="ql-font-large"/>
                <w:rFonts w:ascii="Arial" w:hAnsi="Arial" w:cs="Arial"/>
                <w:color w:val="000000"/>
                <w:sz w:val="20"/>
                <w:szCs w:val="20"/>
              </w:rPr>
              <w:t xml:space="preserve">account </w:t>
            </w:r>
            <w:r w:rsidRPr="00EE2B9C">
              <w:rPr>
                <w:rStyle w:val="ql-font-large"/>
                <w:rFonts w:ascii="Arial" w:hAnsi="Arial" w:cs="Arial"/>
                <w:color w:val="000000"/>
                <w:sz w:val="20"/>
                <w:szCs w:val="20"/>
              </w:rPr>
              <w:t xml:space="preserve">credentials before you can submit a rights request. If you do not have an account with us, or if we suspect </w:t>
            </w:r>
            <w:r w:rsidRPr="00EE2B9C">
              <w:rPr>
                <w:rStyle w:val="ql-font-large"/>
                <w:rFonts w:ascii="Arial" w:hAnsi="Arial" w:cs="Arial"/>
                <w:color w:val="000000"/>
                <w:sz w:val="20"/>
                <w:szCs w:val="20"/>
              </w:rPr>
              <w:lastRenderedPageBreak/>
              <w:t xml:space="preserve">your account has been accessed without your authorization, we may ask you to provide additional Personal Information for verification. </w:t>
            </w:r>
          </w:p>
          <w:p w14:paraId="7A14AAF4" w14:textId="77777777" w:rsidR="00EE2B9C" w:rsidRPr="00EE2B9C" w:rsidRDefault="00EE2B9C">
            <w:pPr>
              <w:jc w:val="both"/>
              <w:rPr>
                <w:rStyle w:val="ql-font-large"/>
                <w:rFonts w:ascii="Arial" w:hAnsi="Arial" w:cs="Arial"/>
                <w:color w:val="000000"/>
                <w:sz w:val="20"/>
                <w:szCs w:val="20"/>
              </w:rPr>
            </w:pPr>
          </w:p>
          <w:p w14:paraId="05EF4C07" w14:textId="6177B7B6" w:rsidR="00EE2B9C" w:rsidRPr="00EE2B9C" w:rsidRDefault="00EE2B9C">
            <w:pPr>
              <w:pStyle w:val="BodyText"/>
              <w:ind w:right="118"/>
              <w:rPr>
                <w:rFonts w:ascii="Arial" w:hAnsi="Arial" w:cs="Arial"/>
                <w:kern w:val="2"/>
                <w:sz w:val="20"/>
                <w14:ligatures w14:val="standardContextual"/>
              </w:rPr>
            </w:pPr>
            <w:r>
              <w:rPr>
                <w:rFonts w:ascii="Arial" w:hAnsi="Arial" w:cs="Arial"/>
                <w:kern w:val="2"/>
                <w:sz w:val="20"/>
                <w14:ligatures w14:val="standardContextual"/>
              </w:rPr>
              <w:t>Company</w:t>
            </w:r>
            <w:r w:rsidRPr="00EE2B9C">
              <w:rPr>
                <w:rFonts w:ascii="Arial" w:hAnsi="Arial" w:cs="Arial"/>
                <w:kern w:val="2"/>
                <w:sz w:val="20"/>
                <w14:ligatures w14:val="standardContextual"/>
              </w:rPr>
              <w:t xml:space="preserve"> is legally obligated to verify your identity when you submit a request. We may request additional information from you to verify your identity. If you submit a request to delete your Personal Information, you will also be required to confirm the deletion request by email.</w:t>
            </w:r>
          </w:p>
          <w:p w14:paraId="484465E9" w14:textId="77777777" w:rsidR="00EE2B9C" w:rsidRPr="00EE2B9C" w:rsidRDefault="00EE2B9C">
            <w:pPr>
              <w:jc w:val="both"/>
              <w:rPr>
                <w:rStyle w:val="ql-font-large"/>
                <w:rFonts w:ascii="Arial" w:hAnsi="Arial" w:cs="Arial"/>
                <w:color w:val="000000"/>
                <w:sz w:val="20"/>
                <w:szCs w:val="20"/>
              </w:rPr>
            </w:pPr>
          </w:p>
          <w:p w14:paraId="03066C6C" w14:textId="77777777" w:rsidR="00EE2B9C" w:rsidRPr="00EE2B9C" w:rsidRDefault="00EE2B9C">
            <w:pPr>
              <w:jc w:val="both"/>
              <w:rPr>
                <w:rStyle w:val="ql-font-large"/>
                <w:rFonts w:ascii="Arial" w:hAnsi="Arial" w:cs="Arial"/>
                <w:color w:val="000000"/>
                <w:sz w:val="20"/>
                <w:szCs w:val="20"/>
              </w:rPr>
            </w:pPr>
            <w:r w:rsidRPr="00EE2B9C">
              <w:rPr>
                <w:rStyle w:val="ql-font-large"/>
                <w:rFonts w:ascii="Arial" w:hAnsi="Arial" w:cs="Arial"/>
                <w:color w:val="000000"/>
                <w:sz w:val="20"/>
                <w:szCs w:val="20"/>
              </w:rPr>
              <w:t>If we are subsequently unable to confirm your identity, we may refuse your rights request.</w:t>
            </w:r>
          </w:p>
          <w:p w14:paraId="287A175E" w14:textId="77777777" w:rsidR="00EE2B9C" w:rsidRPr="00EE2B9C" w:rsidRDefault="00EE2B9C">
            <w:pPr>
              <w:jc w:val="both"/>
              <w:rPr>
                <w:rFonts w:ascii="Arial" w:hAnsi="Arial" w:cs="Arial"/>
                <w:sz w:val="20"/>
                <w:szCs w:val="20"/>
              </w:rPr>
            </w:pPr>
          </w:p>
        </w:tc>
      </w:tr>
      <w:tr w:rsidR="00EE2B9C" w:rsidRPr="00EE2B9C" w14:paraId="349770B3"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0738957E" w14:textId="77777777" w:rsidR="00EE2B9C" w:rsidRPr="00EE2B9C" w:rsidRDefault="00EE2B9C">
            <w:pPr>
              <w:rPr>
                <w:rStyle w:val="Strong"/>
                <w:rFonts w:ascii="Arial" w:hAnsi="Arial" w:cs="Arial"/>
                <w:color w:val="000000"/>
                <w:sz w:val="20"/>
                <w:szCs w:val="20"/>
              </w:rPr>
            </w:pPr>
            <w:bookmarkStart w:id="4" w:name="_Hlk135065612"/>
            <w:r w:rsidRPr="00EE2B9C">
              <w:rPr>
                <w:rStyle w:val="Strong"/>
                <w:rFonts w:ascii="Arial" w:hAnsi="Arial" w:cs="Arial"/>
                <w:color w:val="000000"/>
                <w:sz w:val="20"/>
                <w:szCs w:val="20"/>
              </w:rPr>
              <w:lastRenderedPageBreak/>
              <w:t>Use of Authorized Agents</w:t>
            </w:r>
          </w:p>
        </w:tc>
        <w:tc>
          <w:tcPr>
            <w:tcW w:w="7195" w:type="dxa"/>
            <w:tcBorders>
              <w:top w:val="single" w:sz="4" w:space="0" w:color="auto"/>
              <w:left w:val="single" w:sz="4" w:space="0" w:color="auto"/>
              <w:bottom w:val="single" w:sz="4" w:space="0" w:color="auto"/>
              <w:right w:val="single" w:sz="4" w:space="0" w:color="auto"/>
            </w:tcBorders>
          </w:tcPr>
          <w:p w14:paraId="20CBC9BC" w14:textId="77777777" w:rsidR="00EE2B9C" w:rsidRPr="00EE2B9C" w:rsidRDefault="00EE2B9C">
            <w:pPr>
              <w:jc w:val="both"/>
              <w:rPr>
                <w:rStyle w:val="ql-font-large"/>
                <w:rFonts w:ascii="Arial" w:hAnsi="Arial" w:cs="Arial"/>
                <w:sz w:val="20"/>
                <w:szCs w:val="20"/>
              </w:rPr>
            </w:pPr>
            <w:r w:rsidRPr="00EE2B9C">
              <w:rPr>
                <w:rStyle w:val="ql-font-large"/>
                <w:rFonts w:ascii="Arial" w:hAnsi="Arial" w:cs="Arial"/>
                <w:color w:val="000000"/>
                <w:sz w:val="20"/>
                <w:szCs w:val="20"/>
              </w:rPr>
              <w:t>You may use an authorized agent to submit a rights request. If you do so, the authorized agent must present signed written authorization to act on your behalf, and you will also be required to independently verify your own identity directly with us and confirm with us that you provided the authorized agent permission to submit the rights request. This verification process is not necessary if your authorized agent provides documentation showing that the authorized agent has power of attorney to act on your behalf under Cal. Prob. Code §§ 4121 to 4130. </w:t>
            </w:r>
          </w:p>
          <w:p w14:paraId="4506E54C" w14:textId="77777777" w:rsidR="00EE2B9C" w:rsidRPr="00EE2B9C" w:rsidRDefault="00EE2B9C">
            <w:pPr>
              <w:rPr>
                <w:rFonts w:ascii="Arial" w:hAnsi="Arial" w:cs="Arial"/>
                <w:sz w:val="20"/>
                <w:szCs w:val="20"/>
              </w:rPr>
            </w:pPr>
          </w:p>
        </w:tc>
      </w:tr>
      <w:bookmarkEnd w:id="4"/>
    </w:tbl>
    <w:p w14:paraId="30CB3F92" w14:textId="77777777" w:rsidR="00EE2B9C" w:rsidRPr="00EE2B9C" w:rsidRDefault="00EE2B9C" w:rsidP="00EE2B9C">
      <w:pPr>
        <w:rPr>
          <w:rFonts w:ascii="Arial" w:hAnsi="Arial" w:cs="Arial"/>
          <w:b/>
          <w:bCs/>
          <w:kern w:val="2"/>
          <w:sz w:val="20"/>
          <w:szCs w:val="20"/>
          <w:u w:val="single"/>
          <w14:ligatures w14:val="standardContextual"/>
        </w:rPr>
      </w:pPr>
    </w:p>
    <w:p w14:paraId="36910EA5" w14:textId="77777777" w:rsidR="00EE2B9C" w:rsidRPr="00EE2B9C" w:rsidRDefault="00EE2B9C" w:rsidP="009A1E49">
      <w:pPr>
        <w:pStyle w:val="BodyText"/>
        <w:rPr>
          <w:rFonts w:ascii="Arial" w:hAnsi="Arial" w:cs="Arial"/>
          <w:sz w:val="20"/>
        </w:rPr>
      </w:pPr>
    </w:p>
    <w:p w14:paraId="67F80230" w14:textId="3722C0A7" w:rsidR="00EE2B9C" w:rsidRDefault="00EE2B9C" w:rsidP="009A1E49">
      <w:pPr>
        <w:pStyle w:val="BodyText"/>
        <w:rPr>
          <w:rFonts w:ascii="Arial" w:hAnsi="Arial" w:cs="Arial"/>
          <w:sz w:val="20"/>
        </w:rPr>
      </w:pPr>
    </w:p>
    <w:p w14:paraId="4B459A23" w14:textId="483717E4" w:rsidR="00726082" w:rsidRDefault="00726082" w:rsidP="009A1E49">
      <w:pPr>
        <w:pStyle w:val="BodyText"/>
        <w:rPr>
          <w:rFonts w:ascii="Arial" w:hAnsi="Arial" w:cs="Arial"/>
          <w:sz w:val="20"/>
        </w:rPr>
      </w:pPr>
    </w:p>
    <w:p w14:paraId="049C643E" w14:textId="7EBE4CE7" w:rsidR="00726082" w:rsidRDefault="00726082" w:rsidP="009A1E49">
      <w:pPr>
        <w:pStyle w:val="BodyText"/>
        <w:rPr>
          <w:rFonts w:ascii="Arial" w:hAnsi="Arial" w:cs="Arial"/>
          <w:sz w:val="20"/>
        </w:rPr>
      </w:pPr>
    </w:p>
    <w:p w14:paraId="65992477" w14:textId="3F18CE75" w:rsidR="00726082" w:rsidRDefault="00726082" w:rsidP="009A1E49">
      <w:pPr>
        <w:pStyle w:val="BodyText"/>
        <w:rPr>
          <w:rFonts w:ascii="Arial" w:hAnsi="Arial" w:cs="Arial"/>
          <w:sz w:val="20"/>
        </w:rPr>
      </w:pPr>
    </w:p>
    <w:p w14:paraId="35B5478E" w14:textId="0686DF64" w:rsidR="00726082" w:rsidRDefault="00726082" w:rsidP="009A1E49">
      <w:pPr>
        <w:pStyle w:val="BodyText"/>
        <w:rPr>
          <w:rFonts w:ascii="Arial" w:hAnsi="Arial" w:cs="Arial"/>
          <w:sz w:val="20"/>
        </w:rPr>
      </w:pPr>
    </w:p>
    <w:p w14:paraId="7F34B9C5" w14:textId="24C7AE7C" w:rsidR="00726082" w:rsidRDefault="00726082" w:rsidP="009A1E49">
      <w:pPr>
        <w:pStyle w:val="BodyText"/>
        <w:rPr>
          <w:rFonts w:ascii="Arial" w:hAnsi="Arial" w:cs="Arial"/>
          <w:sz w:val="20"/>
        </w:rPr>
      </w:pPr>
    </w:p>
    <w:p w14:paraId="1B7D7E86" w14:textId="386BAC5A" w:rsidR="00726082" w:rsidRDefault="00726082" w:rsidP="009A1E49">
      <w:pPr>
        <w:pStyle w:val="BodyText"/>
        <w:rPr>
          <w:rFonts w:ascii="Arial" w:hAnsi="Arial" w:cs="Arial"/>
          <w:sz w:val="20"/>
        </w:rPr>
      </w:pPr>
    </w:p>
    <w:p w14:paraId="15BFD216" w14:textId="7AEB6437" w:rsidR="00726082" w:rsidRDefault="00726082" w:rsidP="009A1E49">
      <w:pPr>
        <w:pStyle w:val="BodyText"/>
        <w:rPr>
          <w:rFonts w:ascii="Arial" w:hAnsi="Arial" w:cs="Arial"/>
          <w:sz w:val="20"/>
        </w:rPr>
      </w:pPr>
    </w:p>
    <w:p w14:paraId="33708419" w14:textId="7E887F21" w:rsidR="00726082" w:rsidRDefault="00726082" w:rsidP="009A1E49">
      <w:pPr>
        <w:pStyle w:val="BodyText"/>
        <w:rPr>
          <w:rFonts w:ascii="Arial" w:hAnsi="Arial" w:cs="Arial"/>
          <w:sz w:val="20"/>
        </w:rPr>
      </w:pPr>
    </w:p>
    <w:p w14:paraId="55822334" w14:textId="7C8D526F" w:rsidR="00726082" w:rsidRDefault="00726082" w:rsidP="009A1E49">
      <w:pPr>
        <w:pStyle w:val="BodyText"/>
        <w:rPr>
          <w:rFonts w:ascii="Arial" w:hAnsi="Arial" w:cs="Arial"/>
          <w:sz w:val="20"/>
        </w:rPr>
      </w:pPr>
    </w:p>
    <w:p w14:paraId="54A076A4" w14:textId="2AF45768" w:rsidR="00726082" w:rsidRDefault="00726082" w:rsidP="009A1E49">
      <w:pPr>
        <w:pStyle w:val="BodyText"/>
        <w:rPr>
          <w:rFonts w:ascii="Arial" w:hAnsi="Arial" w:cs="Arial"/>
          <w:sz w:val="20"/>
        </w:rPr>
      </w:pPr>
    </w:p>
    <w:p w14:paraId="7ACA04D9" w14:textId="3328F165" w:rsidR="00726082" w:rsidRDefault="00726082" w:rsidP="009A1E49">
      <w:pPr>
        <w:pStyle w:val="BodyText"/>
        <w:rPr>
          <w:rFonts w:ascii="Arial" w:hAnsi="Arial" w:cs="Arial"/>
          <w:sz w:val="20"/>
        </w:rPr>
      </w:pPr>
    </w:p>
    <w:p w14:paraId="44C16D35" w14:textId="4B8768F6" w:rsidR="00726082" w:rsidRDefault="00726082" w:rsidP="009A1E49">
      <w:pPr>
        <w:pStyle w:val="BodyText"/>
        <w:rPr>
          <w:rFonts w:ascii="Arial" w:hAnsi="Arial" w:cs="Arial"/>
          <w:sz w:val="20"/>
        </w:rPr>
      </w:pPr>
    </w:p>
    <w:p w14:paraId="24D295FD" w14:textId="3DD0BE9C" w:rsidR="00726082" w:rsidRDefault="00726082" w:rsidP="009A1E49">
      <w:pPr>
        <w:pStyle w:val="BodyText"/>
        <w:rPr>
          <w:rFonts w:ascii="Arial" w:hAnsi="Arial" w:cs="Arial"/>
          <w:sz w:val="20"/>
        </w:rPr>
      </w:pPr>
    </w:p>
    <w:p w14:paraId="0C2D4D41" w14:textId="40F95D47" w:rsidR="00726082" w:rsidRDefault="00726082" w:rsidP="009A1E49">
      <w:pPr>
        <w:pStyle w:val="BodyText"/>
        <w:rPr>
          <w:rFonts w:ascii="Arial" w:hAnsi="Arial" w:cs="Arial"/>
          <w:sz w:val="20"/>
        </w:rPr>
      </w:pPr>
    </w:p>
    <w:p w14:paraId="397C3C25" w14:textId="77777777" w:rsidR="00726082" w:rsidRPr="00EE2B9C" w:rsidRDefault="00726082" w:rsidP="009A1E49">
      <w:pPr>
        <w:pStyle w:val="BodyText"/>
        <w:rPr>
          <w:rFonts w:ascii="Arial" w:hAnsi="Arial" w:cs="Arial"/>
          <w:sz w:val="20"/>
        </w:rPr>
      </w:pPr>
    </w:p>
    <w:p w14:paraId="23A370C7" w14:textId="6E1C18A0" w:rsidR="00EE2B9C" w:rsidRPr="00726082" w:rsidRDefault="00EE2B9C" w:rsidP="00EE2B9C">
      <w:pPr>
        <w:rPr>
          <w:rFonts w:ascii="Arial" w:hAnsi="Arial" w:cs="Arial"/>
          <w:b/>
          <w:bCs/>
          <w:color w:val="000000" w:themeColor="text1"/>
          <w:sz w:val="20"/>
          <w:szCs w:val="20"/>
        </w:rPr>
      </w:pPr>
      <w:r w:rsidRPr="00EE2B9C">
        <w:rPr>
          <w:rFonts w:ascii="Arial" w:hAnsi="Arial" w:cs="Arial"/>
          <w:b/>
          <w:bCs/>
          <w:color w:val="000000" w:themeColor="text1"/>
          <w:sz w:val="20"/>
          <w:szCs w:val="20"/>
        </w:rPr>
        <w:lastRenderedPageBreak/>
        <w:t>YOUR PRIVACY RIGHTS – COLORADO</w:t>
      </w:r>
    </w:p>
    <w:p w14:paraId="0345BFBA" w14:textId="46E9B360" w:rsidR="00EE2B9C" w:rsidRPr="00EE2B9C" w:rsidRDefault="0073756E" w:rsidP="00EE2B9C">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 xml:space="preserve">To the extent the law </w:t>
      </w:r>
      <w:r w:rsidR="00393EC8">
        <w:rPr>
          <w:rFonts w:ascii="Arial" w:hAnsi="Arial" w:cs="Arial"/>
          <w:color w:val="000000" w:themeColor="text1"/>
          <w:sz w:val="20"/>
          <w:szCs w:val="20"/>
        </w:rPr>
        <w:t xml:space="preserve">applies to </w:t>
      </w:r>
      <w:r>
        <w:rPr>
          <w:rFonts w:ascii="Arial" w:hAnsi="Arial" w:cs="Arial"/>
          <w:color w:val="000000" w:themeColor="text1"/>
          <w:sz w:val="20"/>
          <w:szCs w:val="20"/>
        </w:rPr>
        <w:t xml:space="preserve">Company, </w:t>
      </w:r>
      <w:r w:rsidR="00EE2B9C" w:rsidRPr="00EE2B9C">
        <w:rPr>
          <w:rFonts w:ascii="Arial" w:hAnsi="Arial" w:cs="Arial"/>
          <w:color w:val="000000" w:themeColor="text1"/>
          <w:sz w:val="20"/>
          <w:szCs w:val="20"/>
        </w:rPr>
        <w:t xml:space="preserve">Company is required under the Colorado Privacy Act (“CPA”) to provide certain information to Colorado residents about how we collect, use, and share their Personal Data in our capacity as a business, and about the rights and choices Colorado residents may have concerning their Personal Data. For purposes of this section, “Personal Data” has the meaning provided in the CPA </w:t>
      </w:r>
      <w:r w:rsidR="0025248F">
        <w:rPr>
          <w:rStyle w:val="ql-font-large"/>
          <w:rFonts w:ascii="Arial" w:hAnsi="Arial" w:cs="Arial"/>
          <w:color w:val="000000"/>
          <w:sz w:val="20"/>
          <w:szCs w:val="20"/>
        </w:rPr>
        <w:t>and</w:t>
      </w:r>
      <w:r w:rsidR="0025248F" w:rsidRPr="00EE2B9C">
        <w:rPr>
          <w:rStyle w:val="ql-font-large"/>
          <w:rFonts w:ascii="Arial" w:hAnsi="Arial" w:cs="Arial"/>
          <w:color w:val="000000"/>
          <w:sz w:val="20"/>
          <w:szCs w:val="20"/>
        </w:rPr>
        <w:t xml:space="preserve"> </w:t>
      </w:r>
      <w:r w:rsidR="00EE2B9C" w:rsidRPr="00EE2B9C">
        <w:rPr>
          <w:rStyle w:val="ql-font-large"/>
          <w:rFonts w:ascii="Arial" w:hAnsi="Arial" w:cs="Arial"/>
          <w:color w:val="000000"/>
          <w:sz w:val="20"/>
          <w:szCs w:val="20"/>
        </w:rPr>
        <w:t xml:space="preserve">does not include information exempted from the scope of the CPA. Please note that we may claim legal exemptions for certain types of Personal Data and </w:t>
      </w:r>
      <w:r w:rsidR="00EE2B9C" w:rsidRPr="00EE2B9C">
        <w:rPr>
          <w:rStyle w:val="ql-font-large"/>
          <w:rFonts w:ascii="Arial" w:eastAsiaTheme="majorEastAsia" w:hAnsi="Arial" w:cs="Arial"/>
          <w:color w:val="000000"/>
          <w:sz w:val="20"/>
          <w:szCs w:val="20"/>
        </w:rPr>
        <w:t>from</w:t>
      </w:r>
      <w:r w:rsidR="00EE2B9C" w:rsidRPr="00EE2B9C">
        <w:rPr>
          <w:rStyle w:val="ql-font-large"/>
          <w:rFonts w:ascii="Arial" w:hAnsi="Arial" w:cs="Arial"/>
          <w:color w:val="000000"/>
          <w:sz w:val="20"/>
          <w:szCs w:val="20"/>
        </w:rPr>
        <w:t xml:space="preserve"> certain parts of the CPA.</w:t>
      </w:r>
    </w:p>
    <w:p w14:paraId="0FA61910" w14:textId="0E935075" w:rsidR="00EE2B9C" w:rsidRPr="00726082" w:rsidRDefault="00EE2B9C" w:rsidP="00EE2B9C">
      <w:pPr>
        <w:shd w:val="clear" w:color="auto" w:fill="FFFFFF"/>
        <w:jc w:val="both"/>
        <w:rPr>
          <w:rFonts w:ascii="Arial" w:eastAsiaTheme="minorHAnsi" w:hAnsi="Arial" w:cs="Arial"/>
          <w:sz w:val="20"/>
          <w:szCs w:val="20"/>
        </w:rPr>
      </w:pPr>
      <w:r w:rsidRPr="00EE2B9C">
        <w:rPr>
          <w:rStyle w:val="ql-font-large"/>
          <w:rFonts w:ascii="Arial" w:hAnsi="Arial" w:cs="Arial"/>
          <w:color w:val="000000"/>
          <w:sz w:val="20"/>
          <w:szCs w:val="20"/>
        </w:rPr>
        <w:t xml:space="preserve">This section applies only to Colorado residents. </w:t>
      </w:r>
      <w:r w:rsidRPr="00EE2B9C">
        <w:rPr>
          <w:rStyle w:val="ql-font-large"/>
          <w:rFonts w:ascii="Arial" w:hAnsi="Arial" w:cs="Arial"/>
          <w:color w:val="000000" w:themeColor="text1"/>
          <w:sz w:val="20"/>
          <w:szCs w:val="20"/>
        </w:rPr>
        <w:t>As a Colorado resident, you have the rights listed below. However, these rights are not absolute, and, in certain cases, we may decline your request as permitted by law. </w:t>
      </w:r>
    </w:p>
    <w:p w14:paraId="3ED516CC" w14:textId="44823F2B" w:rsidR="00EE2B9C" w:rsidRPr="00726082" w:rsidRDefault="00EE2B9C" w:rsidP="00EE2B9C">
      <w:pPr>
        <w:rPr>
          <w:rFonts w:ascii="Arial" w:eastAsiaTheme="minorHAnsi" w:hAnsi="Arial" w:cs="Arial"/>
          <w:color w:val="000000" w:themeColor="text1"/>
          <w:sz w:val="20"/>
          <w:szCs w:val="20"/>
        </w:rPr>
      </w:pPr>
      <w:r w:rsidRPr="00EE2B9C">
        <w:rPr>
          <w:rFonts w:ascii="Arial" w:hAnsi="Arial" w:cs="Arial"/>
          <w:color w:val="000000" w:themeColor="text1"/>
          <w:sz w:val="20"/>
          <w:szCs w:val="20"/>
        </w:rPr>
        <w:t xml:space="preserve">To </w:t>
      </w:r>
      <w:r w:rsidR="0028286E" w:rsidRPr="0028286E">
        <w:rPr>
          <w:rFonts w:ascii="Arial" w:hAnsi="Arial" w:cs="Arial"/>
          <w:bCs/>
          <w:color w:val="000000" w:themeColor="text1"/>
          <w:sz w:val="20"/>
          <w:szCs w:val="20"/>
        </w:rPr>
        <w:t xml:space="preserve">exercise any of these rights, please click </w:t>
      </w:r>
      <w:hyperlink r:id="rId15" w:history="1">
        <w:r w:rsidR="0028286E" w:rsidRPr="0028286E">
          <w:rPr>
            <w:rStyle w:val="Hyperlink"/>
            <w:rFonts w:ascii="Arial" w:hAnsi="Arial" w:cs="Arial"/>
            <w:bCs/>
            <w:sz w:val="20"/>
            <w:szCs w:val="20"/>
          </w:rPr>
          <w:t>here</w:t>
        </w:r>
      </w:hyperlink>
      <w:r w:rsidR="0028286E" w:rsidRPr="00EE2B9C">
        <w:rPr>
          <w:rFonts w:ascii="Arial" w:hAnsi="Arial" w:cs="Arial"/>
          <w:bCs/>
          <w:color w:val="000000" w:themeColor="text1"/>
          <w:sz w:val="20"/>
          <w:szCs w:val="20"/>
        </w:rPr>
        <w:t xml:space="preserve">. </w:t>
      </w:r>
    </w:p>
    <w:tbl>
      <w:tblPr>
        <w:tblStyle w:val="TableGrid"/>
        <w:tblW w:w="0" w:type="auto"/>
        <w:tblLook w:val="04A0" w:firstRow="1" w:lastRow="0" w:firstColumn="1" w:lastColumn="0" w:noHBand="0" w:noVBand="1"/>
      </w:tblPr>
      <w:tblGrid>
        <w:gridCol w:w="2155"/>
        <w:gridCol w:w="7195"/>
      </w:tblGrid>
      <w:tr w:rsidR="00EE2B9C" w:rsidRPr="00EE2B9C" w14:paraId="724D7660" w14:textId="77777777" w:rsidTr="00EE2B9C">
        <w:tc>
          <w:tcPr>
            <w:tcW w:w="2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0FD85891"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Consumer Right</w:t>
            </w:r>
          </w:p>
        </w:tc>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9CA7EF3"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Description</w:t>
            </w:r>
          </w:p>
          <w:p w14:paraId="68752D08" w14:textId="77777777" w:rsidR="00EE2B9C" w:rsidRPr="00EE2B9C" w:rsidRDefault="00EE2B9C">
            <w:pPr>
              <w:rPr>
                <w:rFonts w:ascii="Arial" w:hAnsi="Arial" w:cs="Arial"/>
                <w:b/>
                <w:bCs/>
                <w:color w:val="FFFFFF" w:themeColor="background1"/>
                <w:sz w:val="20"/>
                <w:szCs w:val="20"/>
              </w:rPr>
            </w:pPr>
          </w:p>
        </w:tc>
      </w:tr>
      <w:tr w:rsidR="00EE2B9C" w:rsidRPr="00EE2B9C" w14:paraId="60D39DF8"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20C3455A" w14:textId="3A6118C7" w:rsidR="00EE2B9C" w:rsidRPr="00EE2B9C" w:rsidRDefault="00172F2B">
            <w:pPr>
              <w:rPr>
                <w:rFonts w:ascii="Arial" w:hAnsi="Arial" w:cs="Arial"/>
                <w:sz w:val="20"/>
                <w:szCs w:val="20"/>
              </w:rPr>
            </w:pPr>
            <w:r>
              <w:rPr>
                <w:rStyle w:val="Strong"/>
                <w:rFonts w:ascii="Arial" w:hAnsi="Arial" w:cs="Arial"/>
                <w:color w:val="000000"/>
                <w:sz w:val="20"/>
                <w:szCs w:val="20"/>
              </w:rPr>
              <w:t>Confirm</w:t>
            </w:r>
            <w:r w:rsidR="00EB7E27">
              <w:rPr>
                <w:rStyle w:val="Strong"/>
                <w:rFonts w:ascii="Arial" w:hAnsi="Arial" w:cs="Arial"/>
                <w:color w:val="000000"/>
                <w:sz w:val="20"/>
                <w:szCs w:val="20"/>
              </w:rPr>
              <w:t>,</w:t>
            </w:r>
            <w:r>
              <w:rPr>
                <w:rStyle w:val="Strong"/>
                <w:rFonts w:ascii="Arial" w:hAnsi="Arial" w:cs="Arial"/>
                <w:color w:val="000000"/>
                <w:sz w:val="20"/>
                <w:szCs w:val="20"/>
              </w:rPr>
              <w:t xml:space="preserve"> </w:t>
            </w:r>
            <w:r w:rsidR="00EE2B9C" w:rsidRPr="00EE2B9C">
              <w:rPr>
                <w:rStyle w:val="Strong"/>
                <w:rFonts w:ascii="Arial" w:hAnsi="Arial" w:cs="Arial"/>
                <w:color w:val="000000"/>
                <w:sz w:val="20"/>
                <w:szCs w:val="20"/>
              </w:rPr>
              <w:t>Access</w:t>
            </w:r>
            <w:r w:rsidR="00EB7E27">
              <w:rPr>
                <w:rStyle w:val="Strong"/>
                <w:rFonts w:ascii="Arial" w:hAnsi="Arial" w:cs="Arial"/>
                <w:color w:val="000000"/>
                <w:sz w:val="20"/>
                <w:szCs w:val="20"/>
              </w:rPr>
              <w:t>, and Data Portability</w:t>
            </w:r>
          </w:p>
        </w:tc>
        <w:tc>
          <w:tcPr>
            <w:tcW w:w="7195" w:type="dxa"/>
            <w:tcBorders>
              <w:top w:val="single" w:sz="4" w:space="0" w:color="auto"/>
              <w:left w:val="single" w:sz="4" w:space="0" w:color="auto"/>
              <w:bottom w:val="single" w:sz="4" w:space="0" w:color="auto"/>
              <w:right w:val="single" w:sz="4" w:space="0" w:color="auto"/>
            </w:tcBorders>
          </w:tcPr>
          <w:p w14:paraId="7E484690" w14:textId="125B4965" w:rsidR="00EE2B9C" w:rsidRPr="00EE2B9C" w:rsidRDefault="00EE2B9C">
            <w:pPr>
              <w:spacing w:before="100" w:beforeAutospacing="1"/>
              <w:jc w:val="both"/>
              <w:rPr>
                <w:rStyle w:val="ql-font-large"/>
                <w:rFonts w:ascii="Arial" w:hAnsi="Arial" w:cs="Arial"/>
                <w:color w:val="000000"/>
                <w:sz w:val="20"/>
                <w:szCs w:val="20"/>
              </w:rPr>
            </w:pPr>
            <w:r w:rsidRPr="00EE2B9C">
              <w:rPr>
                <w:rStyle w:val="ql-font-large"/>
                <w:rFonts w:ascii="Arial" w:hAnsi="Arial" w:cs="Arial"/>
                <w:color w:val="000000"/>
                <w:sz w:val="20"/>
                <w:szCs w:val="20"/>
              </w:rPr>
              <w:t xml:space="preserve">You may </w:t>
            </w:r>
            <w:r w:rsidR="00172F2B">
              <w:rPr>
                <w:rStyle w:val="ql-font-large"/>
                <w:rFonts w:ascii="Arial" w:hAnsi="Arial" w:cs="Arial"/>
                <w:color w:val="000000"/>
                <w:sz w:val="20"/>
                <w:szCs w:val="20"/>
              </w:rPr>
              <w:t xml:space="preserve">request that we confirm whether we are processing your Personal Data. You may also </w:t>
            </w:r>
            <w:r w:rsidRPr="00EE2B9C">
              <w:rPr>
                <w:rStyle w:val="ql-font-large"/>
                <w:rFonts w:ascii="Arial" w:hAnsi="Arial" w:cs="Arial"/>
                <w:color w:val="000000"/>
                <w:sz w:val="20"/>
                <w:szCs w:val="20"/>
              </w:rPr>
              <w:t>request a copy of your Personal Data</w:t>
            </w:r>
            <w:r w:rsidR="00EB7E27">
              <w:rPr>
                <w:rStyle w:val="ql-font-large"/>
                <w:rFonts w:ascii="Arial" w:hAnsi="Arial" w:cs="Arial"/>
                <w:color w:val="000000"/>
                <w:sz w:val="20"/>
                <w:szCs w:val="20"/>
              </w:rPr>
              <w:t xml:space="preserve"> in a portable and readily</w:t>
            </w:r>
            <w:r w:rsidR="00A6647E">
              <w:rPr>
                <w:rStyle w:val="ql-font-large"/>
                <w:rFonts w:ascii="Arial" w:hAnsi="Arial" w:cs="Arial"/>
                <w:color w:val="000000"/>
                <w:sz w:val="20"/>
                <w:szCs w:val="20"/>
              </w:rPr>
              <w:t>-</w:t>
            </w:r>
            <w:r w:rsidR="00EB7E27">
              <w:rPr>
                <w:rStyle w:val="ql-font-large"/>
                <w:rFonts w:ascii="Arial" w:hAnsi="Arial" w:cs="Arial"/>
                <w:color w:val="000000"/>
                <w:sz w:val="20"/>
                <w:szCs w:val="20"/>
              </w:rPr>
              <w:t>usable format</w:t>
            </w:r>
            <w:r w:rsidRPr="00EE2B9C">
              <w:rPr>
                <w:rStyle w:val="ql-font-large"/>
                <w:rFonts w:ascii="Arial" w:hAnsi="Arial" w:cs="Arial"/>
                <w:color w:val="000000"/>
                <w:sz w:val="20"/>
                <w:szCs w:val="20"/>
              </w:rPr>
              <w:t>.</w:t>
            </w:r>
          </w:p>
          <w:p w14:paraId="35C7FD59" w14:textId="77777777" w:rsidR="00EE2B9C" w:rsidRPr="00EE2B9C" w:rsidRDefault="00EE2B9C">
            <w:pPr>
              <w:tabs>
                <w:tab w:val="left" w:pos="1181"/>
              </w:tabs>
              <w:ind w:right="112"/>
              <w:jc w:val="both"/>
              <w:rPr>
                <w:rStyle w:val="ql-font-large"/>
                <w:rFonts w:ascii="Arial" w:hAnsi="Arial" w:cs="Arial"/>
                <w:sz w:val="20"/>
                <w:szCs w:val="20"/>
              </w:rPr>
            </w:pPr>
          </w:p>
          <w:p w14:paraId="544EFCB3" w14:textId="77777777" w:rsidR="00EE2B9C" w:rsidRPr="00EE2B9C" w:rsidRDefault="00EE2B9C">
            <w:pPr>
              <w:tabs>
                <w:tab w:val="left" w:pos="1181"/>
              </w:tabs>
              <w:ind w:right="112"/>
              <w:jc w:val="both"/>
              <w:rPr>
                <w:rStyle w:val="ql-font-large"/>
                <w:rFonts w:ascii="Arial" w:hAnsi="Arial" w:cs="Arial"/>
                <w:sz w:val="20"/>
                <w:szCs w:val="20"/>
              </w:rPr>
            </w:pPr>
          </w:p>
          <w:p w14:paraId="75412FCC" w14:textId="77777777" w:rsidR="00EE2B9C" w:rsidRPr="00EE2B9C" w:rsidRDefault="00EE2B9C">
            <w:pPr>
              <w:tabs>
                <w:tab w:val="left" w:pos="1181"/>
              </w:tabs>
              <w:ind w:right="112"/>
              <w:jc w:val="both"/>
              <w:rPr>
                <w:rStyle w:val="ql-font-large"/>
                <w:rFonts w:ascii="Arial" w:hAnsi="Arial" w:cs="Arial"/>
                <w:sz w:val="20"/>
                <w:szCs w:val="20"/>
              </w:rPr>
            </w:pPr>
          </w:p>
        </w:tc>
      </w:tr>
      <w:tr w:rsidR="00EE2B9C" w:rsidRPr="00EE2B9C" w14:paraId="205B530E"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31600C7C" w14:textId="77777777" w:rsidR="00EE2B9C" w:rsidRPr="00EE2B9C" w:rsidRDefault="00EE2B9C">
            <w:pPr>
              <w:rPr>
                <w:rStyle w:val="Strong"/>
                <w:rFonts w:ascii="Arial" w:hAnsi="Arial" w:cs="Arial"/>
                <w:color w:val="000000"/>
                <w:sz w:val="20"/>
                <w:szCs w:val="20"/>
              </w:rPr>
            </w:pPr>
            <w:r w:rsidRPr="00EE2B9C">
              <w:rPr>
                <w:rStyle w:val="Strong"/>
                <w:rFonts w:ascii="Arial" w:hAnsi="Arial" w:cs="Arial"/>
                <w:color w:val="000000"/>
                <w:sz w:val="20"/>
                <w:szCs w:val="20"/>
              </w:rPr>
              <w:t>Correction</w:t>
            </w:r>
          </w:p>
        </w:tc>
        <w:tc>
          <w:tcPr>
            <w:tcW w:w="7195" w:type="dxa"/>
            <w:tcBorders>
              <w:top w:val="single" w:sz="4" w:space="0" w:color="auto"/>
              <w:left w:val="single" w:sz="4" w:space="0" w:color="auto"/>
              <w:bottom w:val="single" w:sz="4" w:space="0" w:color="auto"/>
              <w:right w:val="single" w:sz="4" w:space="0" w:color="auto"/>
            </w:tcBorders>
          </w:tcPr>
          <w:p w14:paraId="4CCBBF46" w14:textId="77777777" w:rsidR="00EE2B9C" w:rsidRPr="00EE2B9C" w:rsidRDefault="00EE2B9C">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may request to edit or correct your Personal Data at any time.</w:t>
            </w:r>
          </w:p>
          <w:p w14:paraId="3F75AC2F" w14:textId="77777777" w:rsidR="00EE2B9C" w:rsidRPr="00EE2B9C" w:rsidRDefault="00EE2B9C">
            <w:pPr>
              <w:spacing w:before="100" w:beforeAutospacing="1"/>
              <w:jc w:val="both"/>
              <w:rPr>
                <w:rStyle w:val="ql-font-large"/>
                <w:rFonts w:ascii="Arial" w:hAnsi="Arial" w:cs="Arial"/>
                <w:color w:val="000000"/>
                <w:sz w:val="20"/>
                <w:szCs w:val="20"/>
              </w:rPr>
            </w:pPr>
          </w:p>
        </w:tc>
      </w:tr>
      <w:tr w:rsidR="00EE2B9C" w:rsidRPr="00EE2B9C" w14:paraId="06F0F07A"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6A8DFA9A" w14:textId="77777777" w:rsidR="00EE2B9C" w:rsidRPr="00EE2B9C" w:rsidRDefault="00EE2B9C">
            <w:pPr>
              <w:rPr>
                <w:rStyle w:val="Strong"/>
                <w:rFonts w:ascii="Arial" w:hAnsi="Arial" w:cs="Arial"/>
                <w:sz w:val="20"/>
                <w:szCs w:val="20"/>
              </w:rPr>
            </w:pPr>
            <w:r w:rsidRPr="00EE2B9C">
              <w:rPr>
                <w:rStyle w:val="Strong"/>
                <w:rFonts w:ascii="Arial" w:hAnsi="Arial" w:cs="Arial"/>
                <w:color w:val="000000"/>
                <w:sz w:val="20"/>
                <w:szCs w:val="20"/>
              </w:rPr>
              <w:t>Deletion</w:t>
            </w:r>
          </w:p>
        </w:tc>
        <w:tc>
          <w:tcPr>
            <w:tcW w:w="7195" w:type="dxa"/>
            <w:tcBorders>
              <w:top w:val="single" w:sz="4" w:space="0" w:color="auto"/>
              <w:left w:val="single" w:sz="4" w:space="0" w:color="auto"/>
              <w:bottom w:val="single" w:sz="4" w:space="0" w:color="auto"/>
              <w:right w:val="single" w:sz="4" w:space="0" w:color="auto"/>
            </w:tcBorders>
          </w:tcPr>
          <w:p w14:paraId="63D3E0D3" w14:textId="77777777" w:rsidR="00EE2B9C" w:rsidRPr="00EE2B9C" w:rsidRDefault="00EE2B9C">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may have the right, under certain circumstances, to request that we delete the Personal Data you have provided to us.</w:t>
            </w:r>
          </w:p>
          <w:p w14:paraId="5264FAA8" w14:textId="77777777" w:rsidR="00EE2B9C" w:rsidRPr="00EE2B9C" w:rsidRDefault="00EE2B9C">
            <w:pPr>
              <w:spacing w:before="100" w:beforeAutospacing="1"/>
              <w:jc w:val="both"/>
              <w:rPr>
                <w:rStyle w:val="ql-font-large"/>
                <w:rFonts w:ascii="Arial" w:hAnsi="Arial" w:cs="Arial"/>
                <w:color w:val="000000"/>
                <w:sz w:val="20"/>
                <w:szCs w:val="20"/>
              </w:rPr>
            </w:pPr>
          </w:p>
        </w:tc>
      </w:tr>
      <w:tr w:rsidR="00EE2B9C" w:rsidRPr="00EE2B9C" w14:paraId="4601B2DA" w14:textId="77777777" w:rsidTr="00EE2B9C">
        <w:tc>
          <w:tcPr>
            <w:tcW w:w="2155" w:type="dxa"/>
            <w:tcBorders>
              <w:top w:val="single" w:sz="4" w:space="0" w:color="auto"/>
              <w:left w:val="single" w:sz="4" w:space="0" w:color="auto"/>
              <w:bottom w:val="single" w:sz="4" w:space="0" w:color="auto"/>
              <w:right w:val="single" w:sz="4" w:space="0" w:color="auto"/>
            </w:tcBorders>
          </w:tcPr>
          <w:p w14:paraId="64462BF2" w14:textId="21A10989" w:rsidR="00EE2B9C" w:rsidRPr="00EE2B9C" w:rsidRDefault="00EE2B9C">
            <w:pPr>
              <w:rPr>
                <w:rStyle w:val="Strong"/>
                <w:rFonts w:ascii="Arial" w:hAnsi="Arial" w:cs="Arial"/>
                <w:sz w:val="20"/>
                <w:szCs w:val="20"/>
              </w:rPr>
            </w:pPr>
            <w:r w:rsidRPr="00EE2B9C">
              <w:rPr>
                <w:rStyle w:val="Strong"/>
                <w:rFonts w:ascii="Arial" w:hAnsi="Arial" w:cs="Arial"/>
                <w:color w:val="000000"/>
                <w:sz w:val="20"/>
                <w:szCs w:val="20"/>
              </w:rPr>
              <w:t>Opt</w:t>
            </w:r>
            <w:r w:rsidR="002B5BBD">
              <w:rPr>
                <w:rStyle w:val="Strong"/>
                <w:rFonts w:ascii="Arial" w:hAnsi="Arial" w:cs="Arial"/>
                <w:color w:val="000000"/>
                <w:sz w:val="20"/>
                <w:szCs w:val="20"/>
              </w:rPr>
              <w:t>-</w:t>
            </w:r>
            <w:r w:rsidR="00726082">
              <w:rPr>
                <w:rStyle w:val="Strong"/>
                <w:rFonts w:ascii="Arial" w:hAnsi="Arial" w:cs="Arial"/>
                <w:color w:val="000000"/>
                <w:sz w:val="20"/>
                <w:szCs w:val="20"/>
              </w:rPr>
              <w:t>O</w:t>
            </w:r>
            <w:r w:rsidRPr="00EE2B9C">
              <w:rPr>
                <w:rStyle w:val="Strong"/>
                <w:rFonts w:ascii="Arial" w:hAnsi="Arial" w:cs="Arial"/>
                <w:color w:val="000000"/>
                <w:sz w:val="20"/>
                <w:szCs w:val="20"/>
              </w:rPr>
              <w:t>ut of Tracking for Targeted Advertising Purposes</w:t>
            </w:r>
          </w:p>
          <w:p w14:paraId="7310C285" w14:textId="77777777" w:rsidR="00EE2B9C" w:rsidRPr="00EE2B9C" w:rsidRDefault="00EE2B9C">
            <w:pPr>
              <w:rPr>
                <w:rStyle w:val="Strong"/>
                <w:rFonts w:ascii="Arial" w:hAnsi="Arial" w:cs="Arial"/>
                <w:color w:val="000000"/>
                <w:sz w:val="20"/>
                <w:szCs w:val="20"/>
              </w:rPr>
            </w:pPr>
          </w:p>
        </w:tc>
        <w:tc>
          <w:tcPr>
            <w:tcW w:w="7195" w:type="dxa"/>
            <w:tcBorders>
              <w:top w:val="single" w:sz="4" w:space="0" w:color="auto"/>
              <w:left w:val="single" w:sz="4" w:space="0" w:color="auto"/>
              <w:bottom w:val="single" w:sz="4" w:space="0" w:color="auto"/>
              <w:right w:val="single" w:sz="4" w:space="0" w:color="auto"/>
            </w:tcBorders>
          </w:tcPr>
          <w:p w14:paraId="65035FD3" w14:textId="66C36546" w:rsidR="00EE2B9C" w:rsidRPr="00EE2B9C" w:rsidRDefault="00EE2B9C">
            <w:pPr>
              <w:spacing w:before="100" w:beforeAutospacing="1"/>
              <w:jc w:val="both"/>
              <w:rPr>
                <w:rFonts w:ascii="Arial" w:hAnsi="Arial" w:cs="Arial"/>
                <w:sz w:val="20"/>
                <w:szCs w:val="20"/>
              </w:rPr>
            </w:pPr>
            <w:r w:rsidRPr="00EE2B9C">
              <w:rPr>
                <w:rStyle w:val="ql-font-large"/>
                <w:rFonts w:ascii="Arial" w:hAnsi="Arial" w:cs="Arial"/>
                <w:color w:val="000000"/>
                <w:sz w:val="20"/>
                <w:szCs w:val="20"/>
              </w:rPr>
              <w:t>You can submit requests to opt</w:t>
            </w:r>
            <w:r w:rsidR="002B5BBD">
              <w:rPr>
                <w:rStyle w:val="ql-font-large"/>
                <w:rFonts w:ascii="Arial" w:hAnsi="Arial" w:cs="Arial"/>
                <w:color w:val="000000"/>
                <w:sz w:val="20"/>
                <w:szCs w:val="20"/>
              </w:rPr>
              <w:t>-</w:t>
            </w:r>
            <w:r w:rsidRPr="00EE2B9C">
              <w:rPr>
                <w:rStyle w:val="ql-font-large"/>
                <w:rFonts w:ascii="Arial" w:hAnsi="Arial" w:cs="Arial"/>
                <w:color w:val="000000"/>
                <w:sz w:val="20"/>
                <w:szCs w:val="20"/>
              </w:rPr>
              <w:t>out of tracking for targeted advertising purposes.</w:t>
            </w:r>
          </w:p>
          <w:p w14:paraId="4D801711" w14:textId="77777777" w:rsidR="00EE2B9C" w:rsidRPr="00EE2B9C" w:rsidRDefault="00EE2B9C">
            <w:pPr>
              <w:spacing w:before="100" w:beforeAutospacing="1"/>
              <w:jc w:val="both"/>
              <w:rPr>
                <w:rStyle w:val="ql-font-large"/>
                <w:rFonts w:ascii="Arial" w:hAnsi="Arial" w:cs="Arial"/>
                <w:sz w:val="20"/>
                <w:szCs w:val="20"/>
              </w:rPr>
            </w:pPr>
          </w:p>
        </w:tc>
      </w:tr>
      <w:tr w:rsidR="00EE2B9C" w:rsidRPr="00EE2B9C" w14:paraId="1A2C7E3A"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4A374091" w14:textId="36DE6093" w:rsidR="00EE2B9C" w:rsidRPr="00EE2B9C" w:rsidRDefault="00EE2B9C">
            <w:pPr>
              <w:rPr>
                <w:rStyle w:val="Strong"/>
                <w:rFonts w:ascii="Arial" w:hAnsi="Arial" w:cs="Arial"/>
                <w:sz w:val="20"/>
                <w:szCs w:val="20"/>
              </w:rPr>
            </w:pPr>
            <w:r w:rsidRPr="00EE2B9C">
              <w:rPr>
                <w:rStyle w:val="Strong"/>
                <w:rFonts w:ascii="Arial" w:hAnsi="Arial" w:cs="Arial"/>
                <w:color w:val="000000"/>
                <w:sz w:val="20"/>
                <w:szCs w:val="20"/>
              </w:rPr>
              <w:t>Opt</w:t>
            </w:r>
            <w:r w:rsidR="002B5BBD">
              <w:rPr>
                <w:rStyle w:val="Strong"/>
                <w:rFonts w:ascii="Arial" w:hAnsi="Arial" w:cs="Arial"/>
                <w:color w:val="000000"/>
                <w:sz w:val="20"/>
                <w:szCs w:val="20"/>
              </w:rPr>
              <w:t>-</w:t>
            </w:r>
            <w:r w:rsidR="00726082">
              <w:rPr>
                <w:rStyle w:val="Strong"/>
                <w:rFonts w:ascii="Arial" w:hAnsi="Arial" w:cs="Arial"/>
                <w:color w:val="000000"/>
                <w:sz w:val="20"/>
                <w:szCs w:val="20"/>
              </w:rPr>
              <w:t>O</w:t>
            </w:r>
            <w:r w:rsidRPr="00EE2B9C">
              <w:rPr>
                <w:rStyle w:val="Strong"/>
                <w:rFonts w:ascii="Arial" w:hAnsi="Arial" w:cs="Arial"/>
                <w:color w:val="000000"/>
                <w:sz w:val="20"/>
                <w:szCs w:val="20"/>
              </w:rPr>
              <w:t>ut of Profiling</w:t>
            </w:r>
          </w:p>
        </w:tc>
        <w:tc>
          <w:tcPr>
            <w:tcW w:w="7195" w:type="dxa"/>
            <w:tcBorders>
              <w:top w:val="single" w:sz="4" w:space="0" w:color="auto"/>
              <w:left w:val="single" w:sz="4" w:space="0" w:color="auto"/>
              <w:bottom w:val="single" w:sz="4" w:space="0" w:color="auto"/>
              <w:right w:val="single" w:sz="4" w:space="0" w:color="auto"/>
            </w:tcBorders>
          </w:tcPr>
          <w:p w14:paraId="44B4DFAE" w14:textId="0D544466" w:rsidR="00EE2B9C" w:rsidRPr="00EE2B9C" w:rsidRDefault="00EE2B9C">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can opt</w:t>
            </w:r>
            <w:r w:rsidR="002B5BBD">
              <w:rPr>
                <w:rStyle w:val="ql-font-large"/>
                <w:rFonts w:ascii="Arial" w:hAnsi="Arial" w:cs="Arial"/>
                <w:color w:val="000000"/>
                <w:sz w:val="20"/>
                <w:szCs w:val="20"/>
              </w:rPr>
              <w:t>-</w:t>
            </w:r>
            <w:r w:rsidRPr="00EE2B9C">
              <w:rPr>
                <w:rStyle w:val="ql-font-large"/>
                <w:rFonts w:ascii="Arial" w:hAnsi="Arial" w:cs="Arial"/>
                <w:color w:val="000000"/>
                <w:sz w:val="20"/>
                <w:szCs w:val="20"/>
              </w:rPr>
              <w:t>out of the automated processing of your Personal Data to evaluate, analyze, or predict personal aspects related to your economic situation, health, personal preferences, interests, reliability, behavior, location, or movements, to the extent this results in decisions that produce legal or similarly significant effects. </w:t>
            </w:r>
          </w:p>
          <w:p w14:paraId="69F5EA5A" w14:textId="77777777" w:rsidR="00EE2B9C" w:rsidRPr="00EE2B9C" w:rsidRDefault="00EE2B9C">
            <w:pPr>
              <w:spacing w:before="100" w:beforeAutospacing="1"/>
              <w:jc w:val="both"/>
              <w:rPr>
                <w:rStyle w:val="ql-font-large"/>
                <w:rFonts w:ascii="Arial" w:hAnsi="Arial" w:cs="Arial"/>
                <w:color w:val="000000"/>
                <w:sz w:val="20"/>
                <w:szCs w:val="20"/>
              </w:rPr>
            </w:pPr>
          </w:p>
        </w:tc>
      </w:tr>
      <w:tr w:rsidR="00EB7E27" w:rsidRPr="00EE2B9C" w14:paraId="0083F68F" w14:textId="77777777" w:rsidTr="00EE2B9C">
        <w:tc>
          <w:tcPr>
            <w:tcW w:w="2155" w:type="dxa"/>
            <w:tcBorders>
              <w:top w:val="single" w:sz="4" w:space="0" w:color="auto"/>
              <w:left w:val="single" w:sz="4" w:space="0" w:color="auto"/>
              <w:bottom w:val="single" w:sz="4" w:space="0" w:color="auto"/>
              <w:right w:val="single" w:sz="4" w:space="0" w:color="auto"/>
            </w:tcBorders>
          </w:tcPr>
          <w:p w14:paraId="5F818B24" w14:textId="031D562B" w:rsidR="00EB7E27" w:rsidRPr="00EE2B9C" w:rsidRDefault="00EB7E27">
            <w:pPr>
              <w:rPr>
                <w:rStyle w:val="Strong"/>
                <w:rFonts w:ascii="Arial" w:hAnsi="Arial" w:cs="Arial"/>
                <w:color w:val="000000"/>
                <w:sz w:val="20"/>
                <w:szCs w:val="20"/>
              </w:rPr>
            </w:pPr>
            <w:r>
              <w:rPr>
                <w:rStyle w:val="Strong"/>
                <w:rFonts w:ascii="Arial" w:hAnsi="Arial" w:cs="Arial"/>
                <w:color w:val="000000"/>
                <w:sz w:val="20"/>
                <w:szCs w:val="20"/>
              </w:rPr>
              <w:t>Opt</w:t>
            </w:r>
            <w:r w:rsidR="002B5BBD">
              <w:rPr>
                <w:rStyle w:val="Strong"/>
                <w:rFonts w:ascii="Arial" w:hAnsi="Arial" w:cs="Arial"/>
                <w:color w:val="000000"/>
                <w:sz w:val="20"/>
                <w:szCs w:val="20"/>
              </w:rPr>
              <w:t>-</w:t>
            </w:r>
            <w:r w:rsidR="00726082">
              <w:rPr>
                <w:rStyle w:val="Strong"/>
                <w:rFonts w:ascii="Arial" w:hAnsi="Arial" w:cs="Arial"/>
                <w:color w:val="000000"/>
                <w:sz w:val="20"/>
                <w:szCs w:val="20"/>
              </w:rPr>
              <w:t>O</w:t>
            </w:r>
            <w:r>
              <w:rPr>
                <w:rStyle w:val="Strong"/>
                <w:rFonts w:ascii="Arial" w:hAnsi="Arial" w:cs="Arial"/>
                <w:color w:val="000000"/>
                <w:sz w:val="20"/>
                <w:szCs w:val="20"/>
              </w:rPr>
              <w:t>ut of Sales</w:t>
            </w:r>
          </w:p>
        </w:tc>
        <w:tc>
          <w:tcPr>
            <w:tcW w:w="7195" w:type="dxa"/>
            <w:tcBorders>
              <w:top w:val="single" w:sz="4" w:space="0" w:color="auto"/>
              <w:left w:val="single" w:sz="4" w:space="0" w:color="auto"/>
              <w:bottom w:val="single" w:sz="4" w:space="0" w:color="auto"/>
              <w:right w:val="single" w:sz="4" w:space="0" w:color="auto"/>
            </w:tcBorders>
          </w:tcPr>
          <w:p w14:paraId="729375AB" w14:textId="03E350A9" w:rsidR="00EB7E27" w:rsidRDefault="00871EE7">
            <w:pPr>
              <w:spacing w:before="100" w:beforeAutospacing="1"/>
              <w:jc w:val="both"/>
              <w:rPr>
                <w:rStyle w:val="ql-font-large"/>
                <w:rFonts w:ascii="Arial" w:hAnsi="Arial" w:cs="Arial"/>
                <w:color w:val="000000"/>
                <w:sz w:val="20"/>
                <w:szCs w:val="20"/>
              </w:rPr>
            </w:pPr>
            <w:r>
              <w:rPr>
                <w:rStyle w:val="ql-font-large"/>
                <w:rFonts w:ascii="Arial" w:hAnsi="Arial" w:cs="Arial"/>
                <w:color w:val="000000"/>
                <w:sz w:val="20"/>
                <w:szCs w:val="20"/>
              </w:rPr>
              <w:t>The CPA may classify our use of some services as “selling” your Personal Data</w:t>
            </w:r>
            <w:r w:rsidR="005611D1">
              <w:rPr>
                <w:rStyle w:val="ql-font-large"/>
                <w:rFonts w:ascii="Arial" w:hAnsi="Arial" w:cs="Arial"/>
                <w:color w:val="000000"/>
                <w:sz w:val="20"/>
                <w:szCs w:val="20"/>
              </w:rPr>
              <w:t xml:space="preserve"> with the partners that provide the services. </w:t>
            </w:r>
            <w:r>
              <w:rPr>
                <w:rStyle w:val="ql-font-large"/>
                <w:rFonts w:ascii="Arial" w:hAnsi="Arial" w:cs="Arial"/>
                <w:color w:val="000000"/>
                <w:sz w:val="20"/>
                <w:szCs w:val="20"/>
              </w:rPr>
              <w:t>You may submit a request to opt</w:t>
            </w:r>
            <w:r w:rsidR="002B5BBD">
              <w:rPr>
                <w:rStyle w:val="ql-font-large"/>
                <w:rFonts w:ascii="Arial" w:hAnsi="Arial" w:cs="Arial"/>
                <w:color w:val="000000"/>
                <w:sz w:val="20"/>
                <w:szCs w:val="20"/>
              </w:rPr>
              <w:t>-</w:t>
            </w:r>
            <w:r>
              <w:rPr>
                <w:rStyle w:val="ql-font-large"/>
                <w:rFonts w:ascii="Arial" w:hAnsi="Arial" w:cs="Arial"/>
                <w:color w:val="000000"/>
                <w:sz w:val="20"/>
                <w:szCs w:val="20"/>
              </w:rPr>
              <w:t xml:space="preserve">out of </w:t>
            </w:r>
            <w:r w:rsidR="005611D1">
              <w:rPr>
                <w:rStyle w:val="ql-font-large"/>
                <w:rFonts w:ascii="Arial" w:hAnsi="Arial" w:cs="Arial"/>
                <w:color w:val="000000"/>
                <w:sz w:val="20"/>
                <w:szCs w:val="20"/>
              </w:rPr>
              <w:t>“selling” of your Personal Data.</w:t>
            </w:r>
          </w:p>
          <w:p w14:paraId="07C3E063" w14:textId="170D416B" w:rsidR="005611D1" w:rsidRPr="00EE2B9C" w:rsidRDefault="005611D1">
            <w:pPr>
              <w:spacing w:before="100" w:beforeAutospacing="1"/>
              <w:jc w:val="both"/>
              <w:rPr>
                <w:rStyle w:val="ql-font-large"/>
                <w:rFonts w:ascii="Arial" w:hAnsi="Arial" w:cs="Arial"/>
                <w:color w:val="000000"/>
                <w:sz w:val="20"/>
                <w:szCs w:val="20"/>
              </w:rPr>
            </w:pPr>
          </w:p>
        </w:tc>
      </w:tr>
      <w:tr w:rsidR="00A6647E" w:rsidRPr="00EE2B9C" w14:paraId="3B7ED4B6" w14:textId="77777777" w:rsidTr="00EE2B9C">
        <w:tc>
          <w:tcPr>
            <w:tcW w:w="2155" w:type="dxa"/>
            <w:tcBorders>
              <w:top w:val="single" w:sz="4" w:space="0" w:color="auto"/>
              <w:left w:val="single" w:sz="4" w:space="0" w:color="auto"/>
              <w:bottom w:val="single" w:sz="4" w:space="0" w:color="auto"/>
              <w:right w:val="single" w:sz="4" w:space="0" w:color="auto"/>
            </w:tcBorders>
          </w:tcPr>
          <w:p w14:paraId="59FEC012" w14:textId="665C74D5" w:rsidR="00A6647E" w:rsidRPr="00EE2B9C" w:rsidRDefault="00A6647E" w:rsidP="00A6647E">
            <w:pPr>
              <w:rPr>
                <w:rStyle w:val="Strong"/>
                <w:rFonts w:ascii="Arial" w:hAnsi="Arial" w:cs="Arial"/>
                <w:color w:val="000000"/>
                <w:sz w:val="20"/>
                <w:szCs w:val="20"/>
              </w:rPr>
            </w:pPr>
            <w:r>
              <w:rPr>
                <w:rStyle w:val="Strong"/>
                <w:rFonts w:ascii="Arial" w:hAnsi="Arial" w:cs="Arial"/>
                <w:color w:val="000000"/>
                <w:sz w:val="20"/>
                <w:szCs w:val="20"/>
              </w:rPr>
              <w:t>Sensitive Personal Data</w:t>
            </w:r>
          </w:p>
        </w:tc>
        <w:tc>
          <w:tcPr>
            <w:tcW w:w="7195" w:type="dxa"/>
            <w:tcBorders>
              <w:top w:val="single" w:sz="4" w:space="0" w:color="auto"/>
              <w:left w:val="single" w:sz="4" w:space="0" w:color="auto"/>
              <w:bottom w:val="single" w:sz="4" w:space="0" w:color="auto"/>
              <w:right w:val="single" w:sz="4" w:space="0" w:color="auto"/>
            </w:tcBorders>
          </w:tcPr>
          <w:p w14:paraId="03FB0DA3" w14:textId="77777777" w:rsidR="00A6647E" w:rsidRDefault="00A6647E" w:rsidP="00A6647E">
            <w:pPr>
              <w:spacing w:before="100" w:beforeAutospacing="1"/>
              <w:jc w:val="both"/>
              <w:rPr>
                <w:rStyle w:val="ql-font-large"/>
                <w:rFonts w:ascii="Arial" w:hAnsi="Arial" w:cs="Arial"/>
                <w:color w:val="000000"/>
                <w:sz w:val="20"/>
                <w:szCs w:val="20"/>
              </w:rPr>
            </w:pPr>
            <w:r>
              <w:rPr>
                <w:rStyle w:val="ql-font-large"/>
                <w:rFonts w:ascii="Arial" w:hAnsi="Arial" w:cs="Arial"/>
                <w:color w:val="000000"/>
                <w:sz w:val="20"/>
                <w:szCs w:val="20"/>
              </w:rPr>
              <w:t>We will not process your sensitive Personal Data without your consent.</w:t>
            </w:r>
          </w:p>
          <w:p w14:paraId="1D1B4DA8" w14:textId="77777777" w:rsidR="00A6647E" w:rsidRPr="00EE2B9C" w:rsidRDefault="00A6647E" w:rsidP="00A6647E">
            <w:pPr>
              <w:spacing w:before="100" w:beforeAutospacing="1"/>
              <w:jc w:val="both"/>
              <w:rPr>
                <w:rStyle w:val="ql-font-large"/>
                <w:rFonts w:ascii="Arial" w:hAnsi="Arial" w:cs="Arial"/>
                <w:color w:val="000000"/>
                <w:sz w:val="20"/>
                <w:szCs w:val="20"/>
              </w:rPr>
            </w:pPr>
          </w:p>
        </w:tc>
      </w:tr>
      <w:tr w:rsidR="00A6647E" w:rsidRPr="00EE2B9C" w14:paraId="0BCA8EE5"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6079FDC6" w14:textId="77777777" w:rsidR="00A6647E" w:rsidRPr="00EE2B9C" w:rsidRDefault="00A6647E" w:rsidP="00A6647E">
            <w:pPr>
              <w:rPr>
                <w:rStyle w:val="Strong"/>
                <w:rFonts w:ascii="Arial" w:hAnsi="Arial" w:cs="Arial"/>
                <w:sz w:val="20"/>
                <w:szCs w:val="20"/>
              </w:rPr>
            </w:pPr>
            <w:r w:rsidRPr="00EE2B9C">
              <w:rPr>
                <w:rStyle w:val="Strong"/>
                <w:rFonts w:ascii="Arial" w:hAnsi="Arial" w:cs="Arial"/>
                <w:color w:val="000000"/>
                <w:sz w:val="20"/>
                <w:szCs w:val="20"/>
              </w:rPr>
              <w:t>Non-Discrimination</w:t>
            </w:r>
          </w:p>
        </w:tc>
        <w:tc>
          <w:tcPr>
            <w:tcW w:w="7195" w:type="dxa"/>
            <w:tcBorders>
              <w:top w:val="single" w:sz="4" w:space="0" w:color="auto"/>
              <w:left w:val="single" w:sz="4" w:space="0" w:color="auto"/>
              <w:bottom w:val="single" w:sz="4" w:space="0" w:color="auto"/>
              <w:right w:val="single" w:sz="4" w:space="0" w:color="auto"/>
            </w:tcBorders>
          </w:tcPr>
          <w:p w14:paraId="43098B51" w14:textId="77777777" w:rsidR="00A6647E" w:rsidRPr="00EE2B9C" w:rsidRDefault="00A6647E" w:rsidP="00A6647E">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have the right to be free from discrimination related to your exercise of any of your Colorado privacy rights.</w:t>
            </w:r>
          </w:p>
          <w:p w14:paraId="60327BF7" w14:textId="77777777" w:rsidR="00A6647E" w:rsidRPr="00EE2B9C" w:rsidRDefault="00A6647E" w:rsidP="00A6647E">
            <w:pPr>
              <w:spacing w:before="100" w:beforeAutospacing="1"/>
              <w:jc w:val="both"/>
              <w:rPr>
                <w:rStyle w:val="ql-font-large"/>
                <w:rFonts w:ascii="Arial" w:hAnsi="Arial" w:cs="Arial"/>
                <w:b/>
                <w:bCs/>
                <w:color w:val="000000"/>
                <w:sz w:val="20"/>
                <w:szCs w:val="20"/>
              </w:rPr>
            </w:pPr>
          </w:p>
        </w:tc>
      </w:tr>
    </w:tbl>
    <w:p w14:paraId="6987C0BC" w14:textId="5146DC2A" w:rsidR="00EE2B9C" w:rsidRPr="00EE2B9C" w:rsidRDefault="00EE2B9C" w:rsidP="00EE2B9C">
      <w:pPr>
        <w:rPr>
          <w:rFonts w:ascii="Arial" w:hAnsi="Arial" w:cs="Arial"/>
          <w:b/>
          <w:bCs/>
          <w:sz w:val="20"/>
          <w:szCs w:val="20"/>
          <w:u w:val="single"/>
        </w:rPr>
      </w:pPr>
      <w:r w:rsidRPr="00726082">
        <w:rPr>
          <w:rFonts w:ascii="Arial" w:hAnsi="Arial" w:cs="Arial"/>
          <w:b/>
          <w:bCs/>
          <w:sz w:val="20"/>
          <w:szCs w:val="20"/>
          <w:u w:val="single"/>
        </w:rPr>
        <w:lastRenderedPageBreak/>
        <w:t>Exercising Your Privacy Rights</w:t>
      </w:r>
    </w:p>
    <w:tbl>
      <w:tblPr>
        <w:tblStyle w:val="TableGrid"/>
        <w:tblW w:w="0" w:type="auto"/>
        <w:tblLook w:val="04A0" w:firstRow="1" w:lastRow="0" w:firstColumn="1" w:lastColumn="0" w:noHBand="0" w:noVBand="1"/>
      </w:tblPr>
      <w:tblGrid>
        <w:gridCol w:w="2155"/>
        <w:gridCol w:w="7195"/>
      </w:tblGrid>
      <w:tr w:rsidR="00EE2B9C" w:rsidRPr="00EE2B9C" w14:paraId="14D4B400" w14:textId="77777777" w:rsidTr="00EE2B9C">
        <w:tc>
          <w:tcPr>
            <w:tcW w:w="2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7F9E456"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Process</w:t>
            </w:r>
          </w:p>
          <w:p w14:paraId="68B96A44" w14:textId="77777777" w:rsidR="00EE2B9C" w:rsidRPr="00EE2B9C" w:rsidRDefault="00EE2B9C">
            <w:pPr>
              <w:rPr>
                <w:rFonts w:ascii="Arial" w:hAnsi="Arial" w:cs="Arial"/>
                <w:b/>
                <w:bCs/>
                <w:color w:val="FFFFFF" w:themeColor="background1"/>
                <w:sz w:val="20"/>
                <w:szCs w:val="20"/>
              </w:rPr>
            </w:pPr>
          </w:p>
        </w:tc>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2C2EA74B"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Description</w:t>
            </w:r>
          </w:p>
        </w:tc>
      </w:tr>
      <w:tr w:rsidR="00EE2B9C" w:rsidRPr="00EE2B9C" w14:paraId="4B08A245"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3F0A2FFA" w14:textId="77777777" w:rsidR="00EE2B9C" w:rsidRPr="00EE2B9C" w:rsidRDefault="00EE2B9C">
            <w:pPr>
              <w:rPr>
                <w:rFonts w:ascii="Arial" w:hAnsi="Arial" w:cs="Arial"/>
                <w:b/>
                <w:bCs/>
                <w:color w:val="000000"/>
                <w:sz w:val="20"/>
                <w:szCs w:val="20"/>
              </w:rPr>
            </w:pPr>
            <w:r w:rsidRPr="00EE2B9C">
              <w:rPr>
                <w:rStyle w:val="Strong"/>
                <w:rFonts w:ascii="Arial" w:hAnsi="Arial" w:cs="Arial"/>
                <w:color w:val="000000"/>
                <w:sz w:val="20"/>
                <w:szCs w:val="20"/>
              </w:rPr>
              <w:t>Authentication</w:t>
            </w:r>
          </w:p>
        </w:tc>
        <w:tc>
          <w:tcPr>
            <w:tcW w:w="7195" w:type="dxa"/>
            <w:tcBorders>
              <w:top w:val="single" w:sz="4" w:space="0" w:color="auto"/>
              <w:left w:val="single" w:sz="4" w:space="0" w:color="auto"/>
              <w:bottom w:val="single" w:sz="4" w:space="0" w:color="auto"/>
              <w:right w:val="single" w:sz="4" w:space="0" w:color="auto"/>
            </w:tcBorders>
          </w:tcPr>
          <w:p w14:paraId="04DF6AB5" w14:textId="022D620A" w:rsidR="00EE2B9C" w:rsidRPr="00EE2B9C" w:rsidRDefault="00EE2B9C">
            <w:pPr>
              <w:jc w:val="both"/>
              <w:rPr>
                <w:rStyle w:val="ql-font-large"/>
                <w:rFonts w:ascii="Arial" w:hAnsi="Arial" w:cs="Arial"/>
                <w:sz w:val="20"/>
                <w:szCs w:val="20"/>
              </w:rPr>
            </w:pPr>
            <w:r w:rsidRPr="00EE2B9C">
              <w:rPr>
                <w:rStyle w:val="ql-font-large"/>
                <w:rFonts w:ascii="Arial" w:hAnsi="Arial" w:cs="Arial"/>
                <w:color w:val="000000"/>
                <w:sz w:val="20"/>
                <w:szCs w:val="20"/>
              </w:rPr>
              <w:t xml:space="preserve">In order to protect your Personal Data from unauthorized access or deletion, we may require you to verify your </w:t>
            </w:r>
            <w:r w:rsidR="00497CB6">
              <w:rPr>
                <w:rStyle w:val="ql-font-large"/>
                <w:rFonts w:ascii="Arial" w:hAnsi="Arial" w:cs="Arial"/>
                <w:color w:val="000000"/>
                <w:sz w:val="20"/>
                <w:szCs w:val="20"/>
              </w:rPr>
              <w:t xml:space="preserve">account </w:t>
            </w:r>
            <w:r w:rsidRPr="00EE2B9C">
              <w:rPr>
                <w:rStyle w:val="ql-font-large"/>
                <w:rFonts w:ascii="Arial" w:hAnsi="Arial" w:cs="Arial"/>
                <w:color w:val="000000"/>
                <w:sz w:val="20"/>
                <w:szCs w:val="20"/>
              </w:rPr>
              <w:t xml:space="preserve">credentials before you can submit a rights request. If you do not have an account with us, or if we suspect that your account has been accessed without your authorization, we may ask you to provide additional Personal Data for verification. </w:t>
            </w:r>
          </w:p>
          <w:p w14:paraId="0A0D4FEA" w14:textId="77777777" w:rsidR="00EE2B9C" w:rsidRPr="00EE2B9C" w:rsidRDefault="00EE2B9C">
            <w:pPr>
              <w:jc w:val="both"/>
              <w:rPr>
                <w:rStyle w:val="ql-font-large"/>
                <w:rFonts w:ascii="Arial" w:hAnsi="Arial" w:cs="Arial"/>
                <w:color w:val="000000"/>
                <w:sz w:val="20"/>
                <w:szCs w:val="20"/>
              </w:rPr>
            </w:pPr>
          </w:p>
          <w:p w14:paraId="3BBF734A" w14:textId="77777777" w:rsidR="00EE2B9C" w:rsidRPr="00EE2B9C" w:rsidRDefault="00EE2B9C">
            <w:pPr>
              <w:pStyle w:val="BodyText"/>
              <w:ind w:right="118"/>
              <w:rPr>
                <w:rFonts w:ascii="Arial" w:hAnsi="Arial" w:cs="Arial"/>
                <w:kern w:val="2"/>
                <w:sz w:val="20"/>
                <w14:ligatures w14:val="standardContextual"/>
              </w:rPr>
            </w:pPr>
            <w:r w:rsidRPr="00EE2B9C">
              <w:rPr>
                <w:rFonts w:ascii="Arial" w:hAnsi="Arial" w:cs="Arial"/>
                <w:kern w:val="2"/>
                <w:sz w:val="20"/>
                <w14:ligatures w14:val="standardContextual"/>
              </w:rPr>
              <w:t>We are legally obligated to verify your identity when you submit a request. We may request additional information from you to verify your identity. If you submit a request to delete your Personal Data, you will also be required to confirm the deletion request by email.</w:t>
            </w:r>
          </w:p>
          <w:p w14:paraId="3AB6A8F6" w14:textId="77777777" w:rsidR="00EE2B9C" w:rsidRPr="00EE2B9C" w:rsidRDefault="00EE2B9C">
            <w:pPr>
              <w:jc w:val="both"/>
              <w:rPr>
                <w:rStyle w:val="ql-font-large"/>
                <w:rFonts w:ascii="Arial" w:hAnsi="Arial" w:cs="Arial"/>
                <w:color w:val="000000"/>
                <w:sz w:val="20"/>
                <w:szCs w:val="20"/>
              </w:rPr>
            </w:pPr>
          </w:p>
          <w:p w14:paraId="0C7CBF5C" w14:textId="77777777" w:rsidR="00EE2B9C" w:rsidRPr="00EE2B9C" w:rsidRDefault="00EE2B9C">
            <w:pPr>
              <w:jc w:val="both"/>
              <w:rPr>
                <w:rStyle w:val="ql-font-large"/>
                <w:rFonts w:ascii="Arial" w:hAnsi="Arial" w:cs="Arial"/>
                <w:color w:val="000000"/>
                <w:sz w:val="20"/>
                <w:szCs w:val="20"/>
              </w:rPr>
            </w:pPr>
            <w:r w:rsidRPr="00EE2B9C">
              <w:rPr>
                <w:rStyle w:val="ql-font-large"/>
                <w:rFonts w:ascii="Arial" w:hAnsi="Arial" w:cs="Arial"/>
                <w:color w:val="000000"/>
                <w:sz w:val="20"/>
                <w:szCs w:val="20"/>
              </w:rPr>
              <w:t>If we are subsequently unable to confirm your identity, we may refuse your rights request.</w:t>
            </w:r>
          </w:p>
          <w:p w14:paraId="28C5E5AB" w14:textId="77777777" w:rsidR="00EE2B9C" w:rsidRPr="00EE2B9C" w:rsidRDefault="00EE2B9C">
            <w:pPr>
              <w:rPr>
                <w:rFonts w:ascii="Arial" w:hAnsi="Arial" w:cs="Arial"/>
                <w:sz w:val="20"/>
                <w:szCs w:val="20"/>
              </w:rPr>
            </w:pPr>
          </w:p>
        </w:tc>
      </w:tr>
      <w:tr w:rsidR="007032F5" w:rsidRPr="00EE2B9C" w14:paraId="31CF4297" w14:textId="77777777" w:rsidTr="00EE2B9C">
        <w:tc>
          <w:tcPr>
            <w:tcW w:w="2155" w:type="dxa"/>
            <w:tcBorders>
              <w:top w:val="single" w:sz="4" w:space="0" w:color="auto"/>
              <w:left w:val="single" w:sz="4" w:space="0" w:color="auto"/>
              <w:bottom w:val="single" w:sz="4" w:space="0" w:color="auto"/>
              <w:right w:val="single" w:sz="4" w:space="0" w:color="auto"/>
            </w:tcBorders>
          </w:tcPr>
          <w:p w14:paraId="4226114C" w14:textId="77777777" w:rsidR="009F347B" w:rsidRDefault="007032F5" w:rsidP="007032F5">
            <w:pPr>
              <w:rPr>
                <w:rStyle w:val="Strong"/>
                <w:rFonts w:ascii="Arial" w:hAnsi="Arial" w:cs="Arial"/>
                <w:color w:val="000000"/>
                <w:sz w:val="20"/>
                <w:szCs w:val="20"/>
              </w:rPr>
            </w:pPr>
            <w:r w:rsidRPr="00EE2B9C">
              <w:rPr>
                <w:rStyle w:val="Strong"/>
                <w:rFonts w:ascii="Arial" w:hAnsi="Arial" w:cs="Arial"/>
                <w:color w:val="000000"/>
                <w:sz w:val="20"/>
                <w:szCs w:val="20"/>
              </w:rPr>
              <w:t>Use of Authorized Agents</w:t>
            </w:r>
            <w:r w:rsidR="009F347B">
              <w:rPr>
                <w:rStyle w:val="Strong"/>
                <w:rFonts w:ascii="Arial" w:hAnsi="Arial" w:cs="Arial"/>
                <w:color w:val="000000"/>
                <w:sz w:val="20"/>
                <w:szCs w:val="20"/>
              </w:rPr>
              <w:t xml:space="preserve"> </w:t>
            </w:r>
          </w:p>
          <w:p w14:paraId="44763A71" w14:textId="77777777" w:rsidR="009F347B" w:rsidRDefault="009F347B" w:rsidP="007032F5">
            <w:pPr>
              <w:rPr>
                <w:rStyle w:val="Strong"/>
                <w:rFonts w:ascii="Arial" w:hAnsi="Arial" w:cs="Arial"/>
                <w:color w:val="000000"/>
                <w:sz w:val="20"/>
                <w:szCs w:val="20"/>
              </w:rPr>
            </w:pPr>
          </w:p>
          <w:p w14:paraId="74C5E9A5" w14:textId="49726414" w:rsidR="007032F5" w:rsidRPr="00EE2B9C" w:rsidRDefault="009F347B" w:rsidP="007032F5">
            <w:pPr>
              <w:rPr>
                <w:rStyle w:val="Strong"/>
                <w:rFonts w:ascii="Arial" w:hAnsi="Arial" w:cs="Arial"/>
                <w:color w:val="000000"/>
                <w:sz w:val="20"/>
                <w:szCs w:val="20"/>
              </w:rPr>
            </w:pPr>
            <w:r>
              <w:rPr>
                <w:rStyle w:val="Strong"/>
                <w:rFonts w:ascii="Arial" w:hAnsi="Arial" w:cs="Arial"/>
                <w:color w:val="000000"/>
                <w:sz w:val="20"/>
                <w:szCs w:val="20"/>
              </w:rPr>
              <w:t>(Only Permitted for Opt-Out Requests)</w:t>
            </w:r>
          </w:p>
        </w:tc>
        <w:tc>
          <w:tcPr>
            <w:tcW w:w="7195" w:type="dxa"/>
            <w:tcBorders>
              <w:top w:val="single" w:sz="4" w:space="0" w:color="auto"/>
              <w:left w:val="single" w:sz="4" w:space="0" w:color="auto"/>
              <w:bottom w:val="single" w:sz="4" w:space="0" w:color="auto"/>
              <w:right w:val="single" w:sz="4" w:space="0" w:color="auto"/>
            </w:tcBorders>
          </w:tcPr>
          <w:p w14:paraId="2620C941" w14:textId="661F73FC" w:rsidR="007032F5" w:rsidRPr="00EE2B9C" w:rsidRDefault="007032F5" w:rsidP="007032F5">
            <w:pPr>
              <w:jc w:val="both"/>
              <w:rPr>
                <w:rStyle w:val="ql-font-large"/>
                <w:rFonts w:ascii="Arial" w:hAnsi="Arial" w:cs="Arial"/>
                <w:sz w:val="20"/>
                <w:szCs w:val="20"/>
              </w:rPr>
            </w:pPr>
            <w:r w:rsidRPr="00EE2B9C">
              <w:rPr>
                <w:rStyle w:val="ql-font-large"/>
                <w:rFonts w:ascii="Arial" w:hAnsi="Arial" w:cs="Arial"/>
                <w:color w:val="000000"/>
                <w:sz w:val="20"/>
                <w:szCs w:val="20"/>
              </w:rPr>
              <w:t xml:space="preserve">You may use an authorized agent to submit a rights request. If you do so, the authorized agent must present signed written authorization to act on your behalf, and you will also be required to independently verify your own identity directly with us and confirm with us that you provided the authorized agent permission to submit the rights request. </w:t>
            </w:r>
          </w:p>
          <w:p w14:paraId="67A14B36" w14:textId="77777777" w:rsidR="007032F5" w:rsidRPr="00EE2B9C" w:rsidRDefault="007032F5" w:rsidP="007032F5">
            <w:pPr>
              <w:jc w:val="both"/>
              <w:rPr>
                <w:rStyle w:val="ql-font-large"/>
                <w:rFonts w:ascii="Arial" w:hAnsi="Arial" w:cs="Arial"/>
                <w:color w:val="000000"/>
                <w:sz w:val="20"/>
                <w:szCs w:val="20"/>
              </w:rPr>
            </w:pPr>
          </w:p>
        </w:tc>
      </w:tr>
    </w:tbl>
    <w:p w14:paraId="2546000B" w14:textId="77777777" w:rsidR="00EE2B9C" w:rsidRPr="00EE2B9C" w:rsidRDefault="00EE2B9C" w:rsidP="00EE2B9C">
      <w:pPr>
        <w:rPr>
          <w:rFonts w:ascii="Arial" w:hAnsi="Arial" w:cs="Arial"/>
          <w:b/>
          <w:bCs/>
          <w:kern w:val="2"/>
          <w:sz w:val="20"/>
          <w:szCs w:val="20"/>
          <w:u w:val="single"/>
          <w14:ligatures w14:val="standardContextual"/>
        </w:rPr>
      </w:pPr>
    </w:p>
    <w:p w14:paraId="7417F27A" w14:textId="27FC3CD5" w:rsidR="00EE2B9C" w:rsidRDefault="00EE2B9C" w:rsidP="00EE2B9C">
      <w:pPr>
        <w:rPr>
          <w:rFonts w:ascii="Arial" w:hAnsi="Arial" w:cs="Arial"/>
          <w:b/>
          <w:bCs/>
          <w:kern w:val="2"/>
          <w:sz w:val="20"/>
          <w:szCs w:val="20"/>
          <w:u w:val="single"/>
          <w14:ligatures w14:val="standardContextual"/>
        </w:rPr>
      </w:pPr>
    </w:p>
    <w:p w14:paraId="12B67785" w14:textId="7D13EF5F" w:rsidR="00726082" w:rsidRDefault="00726082" w:rsidP="00EE2B9C">
      <w:pPr>
        <w:rPr>
          <w:rFonts w:ascii="Arial" w:hAnsi="Arial" w:cs="Arial"/>
          <w:b/>
          <w:bCs/>
          <w:kern w:val="2"/>
          <w:sz w:val="20"/>
          <w:szCs w:val="20"/>
          <w:u w:val="single"/>
          <w14:ligatures w14:val="standardContextual"/>
        </w:rPr>
      </w:pPr>
    </w:p>
    <w:p w14:paraId="00D30959" w14:textId="3B1A5C4C" w:rsidR="00726082" w:rsidRDefault="00726082" w:rsidP="00EE2B9C">
      <w:pPr>
        <w:rPr>
          <w:rFonts w:ascii="Arial" w:hAnsi="Arial" w:cs="Arial"/>
          <w:b/>
          <w:bCs/>
          <w:kern w:val="2"/>
          <w:sz w:val="20"/>
          <w:szCs w:val="20"/>
          <w:u w:val="single"/>
          <w14:ligatures w14:val="standardContextual"/>
        </w:rPr>
      </w:pPr>
    </w:p>
    <w:p w14:paraId="7D539597" w14:textId="0A9EC030" w:rsidR="00726082" w:rsidRDefault="00726082" w:rsidP="00EE2B9C">
      <w:pPr>
        <w:rPr>
          <w:rFonts w:ascii="Arial" w:hAnsi="Arial" w:cs="Arial"/>
          <w:b/>
          <w:bCs/>
          <w:kern w:val="2"/>
          <w:sz w:val="20"/>
          <w:szCs w:val="20"/>
          <w:u w:val="single"/>
          <w14:ligatures w14:val="standardContextual"/>
        </w:rPr>
      </w:pPr>
    </w:p>
    <w:p w14:paraId="073FAE82" w14:textId="31166621" w:rsidR="00726082" w:rsidRDefault="00726082" w:rsidP="00EE2B9C">
      <w:pPr>
        <w:rPr>
          <w:rFonts w:ascii="Arial" w:hAnsi="Arial" w:cs="Arial"/>
          <w:b/>
          <w:bCs/>
          <w:kern w:val="2"/>
          <w:sz w:val="20"/>
          <w:szCs w:val="20"/>
          <w:u w:val="single"/>
          <w14:ligatures w14:val="standardContextual"/>
        </w:rPr>
      </w:pPr>
    </w:p>
    <w:p w14:paraId="4358BC9B" w14:textId="3E485E20" w:rsidR="00726082" w:rsidRDefault="00726082" w:rsidP="00EE2B9C">
      <w:pPr>
        <w:rPr>
          <w:rFonts w:ascii="Arial" w:hAnsi="Arial" w:cs="Arial"/>
          <w:b/>
          <w:bCs/>
          <w:kern w:val="2"/>
          <w:sz w:val="20"/>
          <w:szCs w:val="20"/>
          <w:u w:val="single"/>
          <w14:ligatures w14:val="standardContextual"/>
        </w:rPr>
      </w:pPr>
    </w:p>
    <w:p w14:paraId="794FC6F7" w14:textId="0490EDAA" w:rsidR="00726082" w:rsidRDefault="00726082" w:rsidP="00EE2B9C">
      <w:pPr>
        <w:rPr>
          <w:rFonts w:ascii="Arial" w:hAnsi="Arial" w:cs="Arial"/>
          <w:b/>
          <w:bCs/>
          <w:kern w:val="2"/>
          <w:sz w:val="20"/>
          <w:szCs w:val="20"/>
          <w:u w:val="single"/>
          <w14:ligatures w14:val="standardContextual"/>
        </w:rPr>
      </w:pPr>
    </w:p>
    <w:p w14:paraId="46FA5704" w14:textId="0CE92081" w:rsidR="00726082" w:rsidRDefault="00726082" w:rsidP="00EE2B9C">
      <w:pPr>
        <w:rPr>
          <w:rFonts w:ascii="Arial" w:hAnsi="Arial" w:cs="Arial"/>
          <w:b/>
          <w:bCs/>
          <w:kern w:val="2"/>
          <w:sz w:val="20"/>
          <w:szCs w:val="20"/>
          <w:u w:val="single"/>
          <w14:ligatures w14:val="standardContextual"/>
        </w:rPr>
      </w:pPr>
    </w:p>
    <w:p w14:paraId="6690A57D" w14:textId="5629A831" w:rsidR="00726082" w:rsidRDefault="00726082" w:rsidP="00EE2B9C">
      <w:pPr>
        <w:rPr>
          <w:rFonts w:ascii="Arial" w:hAnsi="Arial" w:cs="Arial"/>
          <w:b/>
          <w:bCs/>
          <w:kern w:val="2"/>
          <w:sz w:val="20"/>
          <w:szCs w:val="20"/>
          <w:u w:val="single"/>
          <w14:ligatures w14:val="standardContextual"/>
        </w:rPr>
      </w:pPr>
    </w:p>
    <w:p w14:paraId="17263C57" w14:textId="30E59598" w:rsidR="00726082" w:rsidRDefault="00726082" w:rsidP="00EE2B9C">
      <w:pPr>
        <w:rPr>
          <w:rFonts w:ascii="Arial" w:hAnsi="Arial" w:cs="Arial"/>
          <w:b/>
          <w:bCs/>
          <w:kern w:val="2"/>
          <w:sz w:val="20"/>
          <w:szCs w:val="20"/>
          <w:u w:val="single"/>
          <w14:ligatures w14:val="standardContextual"/>
        </w:rPr>
      </w:pPr>
    </w:p>
    <w:p w14:paraId="72A8C6B3" w14:textId="4FDBC31A" w:rsidR="00726082" w:rsidRDefault="00726082" w:rsidP="00EE2B9C">
      <w:pPr>
        <w:rPr>
          <w:rFonts w:ascii="Arial" w:hAnsi="Arial" w:cs="Arial"/>
          <w:b/>
          <w:bCs/>
          <w:kern w:val="2"/>
          <w:sz w:val="20"/>
          <w:szCs w:val="20"/>
          <w:u w:val="single"/>
          <w14:ligatures w14:val="standardContextual"/>
        </w:rPr>
      </w:pPr>
    </w:p>
    <w:p w14:paraId="3CD8A2DF" w14:textId="5DED2A77" w:rsidR="00726082" w:rsidRDefault="00726082" w:rsidP="00EE2B9C">
      <w:pPr>
        <w:rPr>
          <w:rFonts w:ascii="Arial" w:hAnsi="Arial" w:cs="Arial"/>
          <w:b/>
          <w:bCs/>
          <w:kern w:val="2"/>
          <w:sz w:val="20"/>
          <w:szCs w:val="20"/>
          <w:u w:val="single"/>
          <w14:ligatures w14:val="standardContextual"/>
        </w:rPr>
      </w:pPr>
    </w:p>
    <w:p w14:paraId="6E82EED2" w14:textId="3010D518" w:rsidR="00726082" w:rsidRDefault="00726082" w:rsidP="00EE2B9C">
      <w:pPr>
        <w:rPr>
          <w:rFonts w:ascii="Arial" w:hAnsi="Arial" w:cs="Arial"/>
          <w:b/>
          <w:bCs/>
          <w:kern w:val="2"/>
          <w:sz w:val="20"/>
          <w:szCs w:val="20"/>
          <w:u w:val="single"/>
          <w14:ligatures w14:val="standardContextual"/>
        </w:rPr>
      </w:pPr>
    </w:p>
    <w:p w14:paraId="10CBB54A" w14:textId="71F69ADE" w:rsidR="00726082" w:rsidRDefault="00726082" w:rsidP="00EE2B9C">
      <w:pPr>
        <w:rPr>
          <w:rFonts w:ascii="Arial" w:hAnsi="Arial" w:cs="Arial"/>
          <w:b/>
          <w:bCs/>
          <w:kern w:val="2"/>
          <w:sz w:val="20"/>
          <w:szCs w:val="20"/>
          <w:u w:val="single"/>
          <w14:ligatures w14:val="standardContextual"/>
        </w:rPr>
      </w:pPr>
    </w:p>
    <w:p w14:paraId="1CA01F53" w14:textId="77777777" w:rsidR="00726082" w:rsidRPr="00EE2B9C" w:rsidRDefault="00726082" w:rsidP="00EE2B9C">
      <w:pPr>
        <w:rPr>
          <w:rFonts w:ascii="Arial" w:hAnsi="Arial" w:cs="Arial"/>
          <w:b/>
          <w:bCs/>
          <w:kern w:val="2"/>
          <w:sz w:val="20"/>
          <w:szCs w:val="20"/>
          <w:u w:val="single"/>
          <w14:ligatures w14:val="standardContextual"/>
        </w:rPr>
      </w:pPr>
    </w:p>
    <w:p w14:paraId="06924CCD" w14:textId="45DE838D" w:rsidR="00EE2B9C" w:rsidRPr="00726082" w:rsidRDefault="00EE2B9C" w:rsidP="00EE2B9C">
      <w:pPr>
        <w:rPr>
          <w:rFonts w:ascii="Arial" w:hAnsi="Arial" w:cs="Arial"/>
          <w:b/>
          <w:bCs/>
          <w:color w:val="000000" w:themeColor="text1"/>
          <w:sz w:val="20"/>
          <w:szCs w:val="20"/>
        </w:rPr>
      </w:pPr>
      <w:r w:rsidRPr="00EE2B9C">
        <w:rPr>
          <w:rFonts w:ascii="Arial" w:hAnsi="Arial" w:cs="Arial"/>
          <w:b/>
          <w:bCs/>
          <w:color w:val="000000" w:themeColor="text1"/>
          <w:sz w:val="20"/>
          <w:szCs w:val="20"/>
        </w:rPr>
        <w:lastRenderedPageBreak/>
        <w:t>YOUR PRIVACY RIGHTS – CONNECTICUT</w:t>
      </w:r>
    </w:p>
    <w:p w14:paraId="4BA1BDA3" w14:textId="04698E3F" w:rsidR="00EE2B9C" w:rsidRPr="00EE2B9C" w:rsidRDefault="0025248F" w:rsidP="00EE2B9C">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 xml:space="preserve">To the extent </w:t>
      </w:r>
      <w:r w:rsidR="0073756E">
        <w:rPr>
          <w:rFonts w:ascii="Arial" w:hAnsi="Arial" w:cs="Arial"/>
          <w:color w:val="000000" w:themeColor="text1"/>
          <w:sz w:val="20"/>
          <w:szCs w:val="20"/>
        </w:rPr>
        <w:t>the law</w:t>
      </w:r>
      <w:r w:rsidR="00393EC8">
        <w:rPr>
          <w:rFonts w:ascii="Arial" w:hAnsi="Arial" w:cs="Arial"/>
          <w:color w:val="000000" w:themeColor="text1"/>
          <w:sz w:val="20"/>
          <w:szCs w:val="20"/>
        </w:rPr>
        <w:t xml:space="preserve"> applies to Company</w:t>
      </w:r>
      <w:r>
        <w:rPr>
          <w:rFonts w:ascii="Arial" w:hAnsi="Arial" w:cs="Arial"/>
          <w:color w:val="000000" w:themeColor="text1"/>
          <w:sz w:val="20"/>
          <w:szCs w:val="20"/>
        </w:rPr>
        <w:t xml:space="preserve">, </w:t>
      </w:r>
      <w:r w:rsidR="00EE2B9C" w:rsidRPr="00EE2B9C">
        <w:rPr>
          <w:rFonts w:ascii="Arial" w:hAnsi="Arial" w:cs="Arial"/>
          <w:color w:val="000000" w:themeColor="text1"/>
          <w:sz w:val="20"/>
          <w:szCs w:val="20"/>
        </w:rPr>
        <w:t xml:space="preserve">Company is required under the Connecticut Data Privacy Act (“CTDPA”) to provide certain information to Connecticut residents about how we collect, use, and share their Personal Data in our capacity as a business, and about the rights and choices Connecticut residents may have concerning their Personal Data. For purposes of this section, “Personal Data” has the meaning provided in the CTDPA </w:t>
      </w:r>
      <w:r w:rsidR="009E74D6">
        <w:rPr>
          <w:rStyle w:val="ql-font-large"/>
          <w:rFonts w:ascii="Arial" w:hAnsi="Arial" w:cs="Arial"/>
          <w:color w:val="000000"/>
          <w:sz w:val="20"/>
          <w:szCs w:val="20"/>
        </w:rPr>
        <w:t>and</w:t>
      </w:r>
      <w:r w:rsidR="009E74D6" w:rsidRPr="00EE2B9C">
        <w:rPr>
          <w:rStyle w:val="ql-font-large"/>
          <w:rFonts w:ascii="Arial" w:hAnsi="Arial" w:cs="Arial"/>
          <w:color w:val="000000"/>
          <w:sz w:val="20"/>
          <w:szCs w:val="20"/>
        </w:rPr>
        <w:t xml:space="preserve"> </w:t>
      </w:r>
      <w:r w:rsidR="00EE2B9C" w:rsidRPr="00EE2B9C">
        <w:rPr>
          <w:rStyle w:val="ql-font-large"/>
          <w:rFonts w:ascii="Arial" w:hAnsi="Arial" w:cs="Arial"/>
          <w:color w:val="000000"/>
          <w:sz w:val="20"/>
          <w:szCs w:val="20"/>
        </w:rPr>
        <w:t xml:space="preserve">does not include information exempted from the scope of the </w:t>
      </w:r>
      <w:r w:rsidR="00EE2B9C" w:rsidRPr="00EE2B9C">
        <w:rPr>
          <w:rFonts w:ascii="Arial" w:hAnsi="Arial" w:cs="Arial"/>
          <w:color w:val="000000" w:themeColor="text1"/>
          <w:sz w:val="20"/>
          <w:szCs w:val="20"/>
        </w:rPr>
        <w:t>CTDPA</w:t>
      </w:r>
      <w:r w:rsidR="00EE2B9C" w:rsidRPr="00EE2B9C">
        <w:rPr>
          <w:rStyle w:val="ql-font-large"/>
          <w:rFonts w:ascii="Arial" w:hAnsi="Arial" w:cs="Arial"/>
          <w:color w:val="000000"/>
          <w:sz w:val="20"/>
          <w:szCs w:val="20"/>
        </w:rPr>
        <w:t xml:space="preserve">. Please note that we may claim legal exemptions for certain types of Personal Data and </w:t>
      </w:r>
      <w:r w:rsidR="00EE2B9C" w:rsidRPr="00EE2B9C">
        <w:rPr>
          <w:rStyle w:val="ql-font-large"/>
          <w:rFonts w:ascii="Arial" w:eastAsiaTheme="majorEastAsia" w:hAnsi="Arial" w:cs="Arial"/>
          <w:color w:val="000000"/>
          <w:sz w:val="20"/>
          <w:szCs w:val="20"/>
        </w:rPr>
        <w:t>from</w:t>
      </w:r>
      <w:r w:rsidR="00EE2B9C" w:rsidRPr="00EE2B9C">
        <w:rPr>
          <w:rStyle w:val="ql-font-large"/>
          <w:rFonts w:ascii="Arial" w:hAnsi="Arial" w:cs="Arial"/>
          <w:color w:val="000000"/>
          <w:sz w:val="20"/>
          <w:szCs w:val="20"/>
        </w:rPr>
        <w:t xml:space="preserve"> certain parts of the </w:t>
      </w:r>
      <w:r w:rsidR="00EE2B9C" w:rsidRPr="00EE2B9C">
        <w:rPr>
          <w:rFonts w:ascii="Arial" w:hAnsi="Arial" w:cs="Arial"/>
          <w:color w:val="000000" w:themeColor="text1"/>
          <w:sz w:val="20"/>
          <w:szCs w:val="20"/>
        </w:rPr>
        <w:t>CTDPA</w:t>
      </w:r>
      <w:r w:rsidR="00EE2B9C" w:rsidRPr="00EE2B9C">
        <w:rPr>
          <w:rStyle w:val="ql-font-large"/>
          <w:rFonts w:ascii="Arial" w:hAnsi="Arial" w:cs="Arial"/>
          <w:color w:val="000000"/>
          <w:sz w:val="20"/>
          <w:szCs w:val="20"/>
        </w:rPr>
        <w:t>.</w:t>
      </w:r>
    </w:p>
    <w:p w14:paraId="3A3C4BD1" w14:textId="6082A814" w:rsidR="00BF7C63" w:rsidRPr="00726082" w:rsidRDefault="00EE2B9C" w:rsidP="00EE2B9C">
      <w:pPr>
        <w:shd w:val="clear" w:color="auto" w:fill="FFFFFF"/>
        <w:jc w:val="both"/>
        <w:rPr>
          <w:rFonts w:ascii="Arial" w:hAnsi="Arial" w:cs="Arial"/>
          <w:color w:val="000000" w:themeColor="text1"/>
          <w:sz w:val="20"/>
          <w:szCs w:val="20"/>
        </w:rPr>
      </w:pPr>
      <w:r w:rsidRPr="00EE2B9C">
        <w:rPr>
          <w:rStyle w:val="ql-font-large"/>
          <w:rFonts w:ascii="Arial" w:hAnsi="Arial" w:cs="Arial"/>
          <w:color w:val="000000"/>
          <w:sz w:val="20"/>
          <w:szCs w:val="20"/>
        </w:rPr>
        <w:t xml:space="preserve">This section applies only to </w:t>
      </w:r>
      <w:r w:rsidRPr="00EE2B9C">
        <w:rPr>
          <w:rFonts w:ascii="Arial" w:hAnsi="Arial" w:cs="Arial"/>
          <w:color w:val="000000" w:themeColor="text1"/>
          <w:sz w:val="20"/>
          <w:szCs w:val="20"/>
        </w:rPr>
        <w:t>Connecticut</w:t>
      </w:r>
      <w:r w:rsidRPr="00EE2B9C">
        <w:rPr>
          <w:rStyle w:val="ql-font-large"/>
          <w:rFonts w:ascii="Arial" w:hAnsi="Arial" w:cs="Arial"/>
          <w:color w:val="000000"/>
          <w:sz w:val="20"/>
          <w:szCs w:val="20"/>
        </w:rPr>
        <w:t xml:space="preserve"> residents. </w:t>
      </w:r>
      <w:r w:rsidRPr="00EE2B9C">
        <w:rPr>
          <w:rStyle w:val="ql-font-large"/>
          <w:rFonts w:ascii="Arial" w:hAnsi="Arial" w:cs="Arial"/>
          <w:color w:val="000000" w:themeColor="text1"/>
          <w:sz w:val="20"/>
          <w:szCs w:val="20"/>
        </w:rPr>
        <w:t xml:space="preserve">As a </w:t>
      </w:r>
      <w:r w:rsidRPr="00EE2B9C">
        <w:rPr>
          <w:rFonts w:ascii="Arial" w:hAnsi="Arial" w:cs="Arial"/>
          <w:color w:val="000000" w:themeColor="text1"/>
          <w:sz w:val="20"/>
          <w:szCs w:val="20"/>
        </w:rPr>
        <w:t>Connecticut</w:t>
      </w:r>
      <w:r w:rsidRPr="00EE2B9C">
        <w:rPr>
          <w:rStyle w:val="ql-font-large"/>
          <w:rFonts w:ascii="Arial" w:hAnsi="Arial" w:cs="Arial"/>
          <w:color w:val="000000" w:themeColor="text1"/>
          <w:sz w:val="20"/>
          <w:szCs w:val="20"/>
        </w:rPr>
        <w:t xml:space="preserve"> resident, you have the rights listed below. However, these rights are not absolute, and, in certain cases, we may decline your request as permitted by law. </w:t>
      </w:r>
    </w:p>
    <w:p w14:paraId="37625480" w14:textId="0F76F304" w:rsidR="00BF7C63" w:rsidRPr="00726082" w:rsidRDefault="00EE2B9C" w:rsidP="00EE2B9C">
      <w:pPr>
        <w:rPr>
          <w:rFonts w:ascii="Arial" w:hAnsi="Arial" w:cs="Arial"/>
          <w:bCs/>
          <w:color w:val="000000" w:themeColor="text1"/>
          <w:sz w:val="20"/>
          <w:szCs w:val="20"/>
        </w:rPr>
      </w:pPr>
      <w:r w:rsidRPr="00EE2B9C">
        <w:rPr>
          <w:rFonts w:ascii="Arial" w:hAnsi="Arial" w:cs="Arial"/>
          <w:color w:val="000000" w:themeColor="text1"/>
          <w:sz w:val="20"/>
          <w:szCs w:val="20"/>
        </w:rPr>
        <w:t xml:space="preserve">To </w:t>
      </w:r>
      <w:r w:rsidR="0028286E" w:rsidRPr="0028286E">
        <w:rPr>
          <w:rFonts w:ascii="Arial" w:hAnsi="Arial" w:cs="Arial"/>
          <w:bCs/>
          <w:color w:val="000000" w:themeColor="text1"/>
          <w:sz w:val="20"/>
          <w:szCs w:val="20"/>
        </w:rPr>
        <w:t xml:space="preserve">exercise any of these rights, please click </w:t>
      </w:r>
      <w:hyperlink r:id="rId16" w:history="1">
        <w:r w:rsidR="0028286E" w:rsidRPr="0028286E">
          <w:rPr>
            <w:rStyle w:val="Hyperlink"/>
            <w:rFonts w:ascii="Arial" w:hAnsi="Arial" w:cs="Arial"/>
            <w:bCs/>
            <w:sz w:val="20"/>
            <w:szCs w:val="20"/>
          </w:rPr>
          <w:t>here</w:t>
        </w:r>
      </w:hyperlink>
      <w:r w:rsidR="0028286E" w:rsidRPr="00EE2B9C">
        <w:rPr>
          <w:rFonts w:ascii="Arial" w:hAnsi="Arial" w:cs="Arial"/>
          <w:bCs/>
          <w:color w:val="000000" w:themeColor="text1"/>
          <w:sz w:val="20"/>
          <w:szCs w:val="20"/>
        </w:rPr>
        <w:t xml:space="preserve">. </w:t>
      </w:r>
    </w:p>
    <w:tbl>
      <w:tblPr>
        <w:tblStyle w:val="TableGrid"/>
        <w:tblW w:w="0" w:type="auto"/>
        <w:tblLook w:val="04A0" w:firstRow="1" w:lastRow="0" w:firstColumn="1" w:lastColumn="0" w:noHBand="0" w:noVBand="1"/>
      </w:tblPr>
      <w:tblGrid>
        <w:gridCol w:w="2155"/>
        <w:gridCol w:w="7195"/>
      </w:tblGrid>
      <w:tr w:rsidR="00EE2B9C" w:rsidRPr="00EE2B9C" w14:paraId="351200A2" w14:textId="77777777" w:rsidTr="00EE2B9C">
        <w:tc>
          <w:tcPr>
            <w:tcW w:w="2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214F4A19"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Consumer Right</w:t>
            </w:r>
          </w:p>
        </w:tc>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9DA73CD"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Description</w:t>
            </w:r>
          </w:p>
          <w:p w14:paraId="4C996DB1" w14:textId="77777777" w:rsidR="00EE2B9C" w:rsidRPr="00EE2B9C" w:rsidRDefault="00EE2B9C">
            <w:pPr>
              <w:rPr>
                <w:rFonts w:ascii="Arial" w:hAnsi="Arial" w:cs="Arial"/>
                <w:b/>
                <w:bCs/>
                <w:color w:val="FFFFFF" w:themeColor="background1"/>
                <w:sz w:val="20"/>
                <w:szCs w:val="20"/>
              </w:rPr>
            </w:pPr>
          </w:p>
        </w:tc>
      </w:tr>
      <w:tr w:rsidR="00EE2B9C" w:rsidRPr="00EE2B9C" w14:paraId="28D0AC35"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0EAF1ED2" w14:textId="24ADC663" w:rsidR="00EE2B9C" w:rsidRPr="00EE2B9C" w:rsidRDefault="005611D1">
            <w:pPr>
              <w:rPr>
                <w:rFonts w:ascii="Arial" w:hAnsi="Arial" w:cs="Arial"/>
                <w:sz w:val="20"/>
                <w:szCs w:val="20"/>
              </w:rPr>
            </w:pPr>
            <w:r>
              <w:rPr>
                <w:rStyle w:val="Strong"/>
                <w:rFonts w:ascii="Arial" w:hAnsi="Arial" w:cs="Arial"/>
                <w:color w:val="000000"/>
                <w:sz w:val="20"/>
                <w:szCs w:val="20"/>
              </w:rPr>
              <w:t xml:space="preserve">Confirm and </w:t>
            </w:r>
            <w:r w:rsidR="00EE2B9C" w:rsidRPr="00EE2B9C">
              <w:rPr>
                <w:rStyle w:val="Strong"/>
                <w:rFonts w:ascii="Arial" w:hAnsi="Arial" w:cs="Arial"/>
                <w:color w:val="000000"/>
                <w:sz w:val="20"/>
                <w:szCs w:val="20"/>
              </w:rPr>
              <w:t>Access</w:t>
            </w:r>
          </w:p>
        </w:tc>
        <w:tc>
          <w:tcPr>
            <w:tcW w:w="7195" w:type="dxa"/>
            <w:tcBorders>
              <w:top w:val="single" w:sz="4" w:space="0" w:color="auto"/>
              <w:left w:val="single" w:sz="4" w:space="0" w:color="auto"/>
              <w:bottom w:val="single" w:sz="4" w:space="0" w:color="auto"/>
              <w:right w:val="single" w:sz="4" w:space="0" w:color="auto"/>
            </w:tcBorders>
          </w:tcPr>
          <w:p w14:paraId="6F3E1B34" w14:textId="5EC0819D" w:rsidR="00EE2B9C" w:rsidRPr="00EE2B9C" w:rsidRDefault="00EE2B9C">
            <w:pPr>
              <w:spacing w:before="100" w:beforeAutospacing="1"/>
              <w:jc w:val="both"/>
              <w:rPr>
                <w:rStyle w:val="ql-font-large"/>
                <w:rFonts w:ascii="Arial" w:hAnsi="Arial" w:cs="Arial"/>
                <w:color w:val="000000"/>
                <w:sz w:val="20"/>
                <w:szCs w:val="20"/>
              </w:rPr>
            </w:pPr>
            <w:r w:rsidRPr="00EE2B9C">
              <w:rPr>
                <w:rStyle w:val="ql-font-large"/>
                <w:rFonts w:ascii="Arial" w:hAnsi="Arial" w:cs="Arial"/>
                <w:color w:val="000000"/>
                <w:sz w:val="20"/>
                <w:szCs w:val="20"/>
              </w:rPr>
              <w:t xml:space="preserve">You may </w:t>
            </w:r>
            <w:r w:rsidR="005611D1">
              <w:rPr>
                <w:rStyle w:val="ql-font-large"/>
                <w:rFonts w:ascii="Arial" w:hAnsi="Arial" w:cs="Arial"/>
                <w:color w:val="000000"/>
                <w:sz w:val="20"/>
                <w:szCs w:val="20"/>
              </w:rPr>
              <w:t xml:space="preserve">request that we confirm whether we are processing your Personal Data. You may also </w:t>
            </w:r>
            <w:r w:rsidRPr="00EE2B9C">
              <w:rPr>
                <w:rStyle w:val="ql-font-large"/>
                <w:rFonts w:ascii="Arial" w:hAnsi="Arial" w:cs="Arial"/>
                <w:color w:val="000000"/>
                <w:sz w:val="20"/>
                <w:szCs w:val="20"/>
              </w:rPr>
              <w:t>request a copy of your Personal Data.</w:t>
            </w:r>
          </w:p>
          <w:p w14:paraId="3CA68D95" w14:textId="77777777" w:rsidR="00EE2B9C" w:rsidRPr="00EE2B9C" w:rsidRDefault="00EE2B9C">
            <w:pPr>
              <w:tabs>
                <w:tab w:val="left" w:pos="1181"/>
              </w:tabs>
              <w:ind w:right="112"/>
              <w:jc w:val="both"/>
              <w:rPr>
                <w:rStyle w:val="ql-font-large"/>
                <w:rFonts w:ascii="Arial" w:hAnsi="Arial" w:cs="Arial"/>
                <w:sz w:val="20"/>
                <w:szCs w:val="20"/>
              </w:rPr>
            </w:pPr>
          </w:p>
          <w:p w14:paraId="5C9251FD" w14:textId="77777777" w:rsidR="00EE2B9C" w:rsidRPr="00EE2B9C" w:rsidRDefault="00EE2B9C">
            <w:pPr>
              <w:tabs>
                <w:tab w:val="left" w:pos="1181"/>
              </w:tabs>
              <w:ind w:right="112"/>
              <w:jc w:val="both"/>
              <w:rPr>
                <w:rStyle w:val="ql-font-large"/>
                <w:rFonts w:ascii="Arial" w:hAnsi="Arial" w:cs="Arial"/>
                <w:sz w:val="20"/>
                <w:szCs w:val="20"/>
              </w:rPr>
            </w:pPr>
          </w:p>
          <w:p w14:paraId="74602DF9" w14:textId="77777777" w:rsidR="00EE2B9C" w:rsidRPr="00EE2B9C" w:rsidRDefault="00EE2B9C">
            <w:pPr>
              <w:tabs>
                <w:tab w:val="left" w:pos="1181"/>
              </w:tabs>
              <w:ind w:right="112"/>
              <w:jc w:val="both"/>
              <w:rPr>
                <w:rStyle w:val="ql-font-large"/>
                <w:rFonts w:ascii="Arial" w:hAnsi="Arial" w:cs="Arial"/>
                <w:sz w:val="20"/>
                <w:szCs w:val="20"/>
              </w:rPr>
            </w:pPr>
          </w:p>
        </w:tc>
      </w:tr>
      <w:tr w:rsidR="00EE2B9C" w:rsidRPr="00EE2B9C" w14:paraId="2D3ABB7F"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686B45BE" w14:textId="77777777" w:rsidR="00EE2B9C" w:rsidRPr="00EE2B9C" w:rsidRDefault="00EE2B9C">
            <w:pPr>
              <w:rPr>
                <w:rStyle w:val="Strong"/>
                <w:rFonts w:ascii="Arial" w:hAnsi="Arial" w:cs="Arial"/>
                <w:color w:val="000000"/>
                <w:sz w:val="20"/>
                <w:szCs w:val="20"/>
              </w:rPr>
            </w:pPr>
            <w:r w:rsidRPr="00EE2B9C">
              <w:rPr>
                <w:rStyle w:val="Strong"/>
                <w:rFonts w:ascii="Arial" w:hAnsi="Arial" w:cs="Arial"/>
                <w:color w:val="000000"/>
                <w:sz w:val="20"/>
                <w:szCs w:val="20"/>
              </w:rPr>
              <w:t>Correction</w:t>
            </w:r>
          </w:p>
        </w:tc>
        <w:tc>
          <w:tcPr>
            <w:tcW w:w="7195" w:type="dxa"/>
            <w:tcBorders>
              <w:top w:val="single" w:sz="4" w:space="0" w:color="auto"/>
              <w:left w:val="single" w:sz="4" w:space="0" w:color="auto"/>
              <w:bottom w:val="single" w:sz="4" w:space="0" w:color="auto"/>
              <w:right w:val="single" w:sz="4" w:space="0" w:color="auto"/>
            </w:tcBorders>
          </w:tcPr>
          <w:p w14:paraId="765F77B7" w14:textId="77777777" w:rsidR="00EE2B9C" w:rsidRPr="00EE2B9C" w:rsidRDefault="00EE2B9C">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may request to edit or correct your Personal Data at any time.</w:t>
            </w:r>
          </w:p>
          <w:p w14:paraId="4780A4AF" w14:textId="77777777" w:rsidR="00EE2B9C" w:rsidRPr="00EE2B9C" w:rsidRDefault="00EE2B9C">
            <w:pPr>
              <w:spacing w:before="100" w:beforeAutospacing="1"/>
              <w:jc w:val="both"/>
              <w:rPr>
                <w:rStyle w:val="ql-font-large"/>
                <w:rFonts w:ascii="Arial" w:hAnsi="Arial" w:cs="Arial"/>
                <w:color w:val="000000"/>
                <w:sz w:val="20"/>
                <w:szCs w:val="20"/>
              </w:rPr>
            </w:pPr>
          </w:p>
        </w:tc>
      </w:tr>
      <w:tr w:rsidR="00EE2B9C" w:rsidRPr="00EE2B9C" w14:paraId="29341921"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4137BC85" w14:textId="77777777" w:rsidR="00EE2B9C" w:rsidRPr="00EE2B9C" w:rsidRDefault="00EE2B9C">
            <w:pPr>
              <w:rPr>
                <w:rStyle w:val="Strong"/>
                <w:rFonts w:ascii="Arial" w:hAnsi="Arial" w:cs="Arial"/>
                <w:sz w:val="20"/>
                <w:szCs w:val="20"/>
              </w:rPr>
            </w:pPr>
            <w:r w:rsidRPr="00EE2B9C">
              <w:rPr>
                <w:rStyle w:val="Strong"/>
                <w:rFonts w:ascii="Arial" w:hAnsi="Arial" w:cs="Arial"/>
                <w:color w:val="000000"/>
                <w:sz w:val="20"/>
                <w:szCs w:val="20"/>
              </w:rPr>
              <w:t>Deletion</w:t>
            </w:r>
          </w:p>
        </w:tc>
        <w:tc>
          <w:tcPr>
            <w:tcW w:w="7195" w:type="dxa"/>
            <w:tcBorders>
              <w:top w:val="single" w:sz="4" w:space="0" w:color="auto"/>
              <w:left w:val="single" w:sz="4" w:space="0" w:color="auto"/>
              <w:bottom w:val="single" w:sz="4" w:space="0" w:color="auto"/>
              <w:right w:val="single" w:sz="4" w:space="0" w:color="auto"/>
            </w:tcBorders>
          </w:tcPr>
          <w:p w14:paraId="12481BCD" w14:textId="77777777" w:rsidR="00EE2B9C" w:rsidRPr="00EE2B9C" w:rsidRDefault="00EE2B9C">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may have the right, under certain circumstances, to request that we delete the Personal Data you have provided to us.</w:t>
            </w:r>
          </w:p>
          <w:p w14:paraId="735F4702" w14:textId="77777777" w:rsidR="00EE2B9C" w:rsidRPr="00EE2B9C" w:rsidRDefault="00EE2B9C">
            <w:pPr>
              <w:spacing w:before="100" w:beforeAutospacing="1"/>
              <w:jc w:val="both"/>
              <w:rPr>
                <w:rStyle w:val="ql-font-large"/>
                <w:rFonts w:ascii="Arial" w:hAnsi="Arial" w:cs="Arial"/>
                <w:color w:val="000000"/>
                <w:sz w:val="20"/>
                <w:szCs w:val="20"/>
              </w:rPr>
            </w:pPr>
          </w:p>
        </w:tc>
      </w:tr>
      <w:tr w:rsidR="00EE2B9C" w:rsidRPr="00EE2B9C" w14:paraId="02F1EA37" w14:textId="77777777" w:rsidTr="00EE2B9C">
        <w:tc>
          <w:tcPr>
            <w:tcW w:w="2155" w:type="dxa"/>
            <w:tcBorders>
              <w:top w:val="single" w:sz="4" w:space="0" w:color="auto"/>
              <w:left w:val="single" w:sz="4" w:space="0" w:color="auto"/>
              <w:bottom w:val="single" w:sz="4" w:space="0" w:color="auto"/>
              <w:right w:val="single" w:sz="4" w:space="0" w:color="auto"/>
            </w:tcBorders>
          </w:tcPr>
          <w:p w14:paraId="4EB4D523" w14:textId="2DF8E8D7" w:rsidR="00EE2B9C" w:rsidRPr="00EE2B9C" w:rsidRDefault="00EE2B9C">
            <w:pPr>
              <w:rPr>
                <w:rStyle w:val="Strong"/>
                <w:rFonts w:ascii="Arial" w:hAnsi="Arial" w:cs="Arial"/>
                <w:sz w:val="20"/>
                <w:szCs w:val="20"/>
              </w:rPr>
            </w:pPr>
            <w:r w:rsidRPr="00EE2B9C">
              <w:rPr>
                <w:rStyle w:val="Strong"/>
                <w:rFonts w:ascii="Arial" w:hAnsi="Arial" w:cs="Arial"/>
                <w:color w:val="000000"/>
                <w:sz w:val="20"/>
                <w:szCs w:val="20"/>
              </w:rPr>
              <w:t>Opt</w:t>
            </w:r>
            <w:r w:rsidR="002B5BBD">
              <w:rPr>
                <w:rStyle w:val="Strong"/>
                <w:rFonts w:ascii="Arial" w:hAnsi="Arial" w:cs="Arial"/>
                <w:color w:val="000000"/>
                <w:sz w:val="20"/>
                <w:szCs w:val="20"/>
              </w:rPr>
              <w:t>-</w:t>
            </w:r>
            <w:r w:rsidR="00726082">
              <w:rPr>
                <w:rStyle w:val="Strong"/>
                <w:rFonts w:ascii="Arial" w:hAnsi="Arial" w:cs="Arial"/>
                <w:color w:val="000000"/>
                <w:sz w:val="20"/>
                <w:szCs w:val="20"/>
              </w:rPr>
              <w:t>O</w:t>
            </w:r>
            <w:r w:rsidRPr="00EE2B9C">
              <w:rPr>
                <w:rStyle w:val="Strong"/>
                <w:rFonts w:ascii="Arial" w:hAnsi="Arial" w:cs="Arial"/>
                <w:color w:val="000000"/>
                <w:sz w:val="20"/>
                <w:szCs w:val="20"/>
              </w:rPr>
              <w:t>ut of Tracking for Targeted Advertising Purposes</w:t>
            </w:r>
          </w:p>
          <w:p w14:paraId="0A618ADE" w14:textId="77777777" w:rsidR="00EE2B9C" w:rsidRPr="00EE2B9C" w:rsidRDefault="00EE2B9C">
            <w:pPr>
              <w:rPr>
                <w:rStyle w:val="Strong"/>
                <w:rFonts w:ascii="Arial" w:hAnsi="Arial" w:cs="Arial"/>
                <w:color w:val="000000"/>
                <w:sz w:val="20"/>
                <w:szCs w:val="20"/>
              </w:rPr>
            </w:pPr>
          </w:p>
        </w:tc>
        <w:tc>
          <w:tcPr>
            <w:tcW w:w="7195" w:type="dxa"/>
            <w:tcBorders>
              <w:top w:val="single" w:sz="4" w:space="0" w:color="auto"/>
              <w:left w:val="single" w:sz="4" w:space="0" w:color="auto"/>
              <w:bottom w:val="single" w:sz="4" w:space="0" w:color="auto"/>
              <w:right w:val="single" w:sz="4" w:space="0" w:color="auto"/>
            </w:tcBorders>
          </w:tcPr>
          <w:p w14:paraId="5B191062" w14:textId="7A961615" w:rsidR="00EE2B9C" w:rsidRPr="00EE2B9C" w:rsidRDefault="00EE2B9C">
            <w:pPr>
              <w:spacing w:before="100" w:beforeAutospacing="1"/>
              <w:jc w:val="both"/>
              <w:rPr>
                <w:rFonts w:ascii="Arial" w:hAnsi="Arial" w:cs="Arial"/>
                <w:sz w:val="20"/>
                <w:szCs w:val="20"/>
              </w:rPr>
            </w:pPr>
            <w:r w:rsidRPr="00EE2B9C">
              <w:rPr>
                <w:rStyle w:val="ql-font-large"/>
                <w:rFonts w:ascii="Arial" w:hAnsi="Arial" w:cs="Arial"/>
                <w:color w:val="000000"/>
                <w:sz w:val="20"/>
                <w:szCs w:val="20"/>
              </w:rPr>
              <w:t>You can submit requests to opt</w:t>
            </w:r>
            <w:r w:rsidR="002B5BBD">
              <w:rPr>
                <w:rStyle w:val="ql-font-large"/>
                <w:rFonts w:ascii="Arial" w:hAnsi="Arial" w:cs="Arial"/>
                <w:color w:val="000000"/>
                <w:sz w:val="20"/>
                <w:szCs w:val="20"/>
              </w:rPr>
              <w:t>-</w:t>
            </w:r>
            <w:r w:rsidRPr="00EE2B9C">
              <w:rPr>
                <w:rStyle w:val="ql-font-large"/>
                <w:rFonts w:ascii="Arial" w:hAnsi="Arial" w:cs="Arial"/>
                <w:color w:val="000000"/>
                <w:sz w:val="20"/>
                <w:szCs w:val="20"/>
              </w:rPr>
              <w:t>out of tracking for targeted advertising purposes.</w:t>
            </w:r>
          </w:p>
          <w:p w14:paraId="6B96601B" w14:textId="77777777" w:rsidR="00EE2B9C" w:rsidRPr="00EE2B9C" w:rsidRDefault="00EE2B9C">
            <w:pPr>
              <w:spacing w:before="100" w:beforeAutospacing="1"/>
              <w:jc w:val="both"/>
              <w:rPr>
                <w:rStyle w:val="ql-font-large"/>
                <w:rFonts w:ascii="Arial" w:hAnsi="Arial" w:cs="Arial"/>
                <w:sz w:val="20"/>
                <w:szCs w:val="20"/>
              </w:rPr>
            </w:pPr>
          </w:p>
        </w:tc>
      </w:tr>
      <w:tr w:rsidR="00EE2B9C" w:rsidRPr="00EE2B9C" w14:paraId="0F55C9CB"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15B303F1" w14:textId="19FE21F1" w:rsidR="00EE2B9C" w:rsidRPr="00EE2B9C" w:rsidRDefault="00EE2B9C">
            <w:pPr>
              <w:rPr>
                <w:rStyle w:val="Strong"/>
                <w:rFonts w:ascii="Arial" w:hAnsi="Arial" w:cs="Arial"/>
                <w:sz w:val="20"/>
                <w:szCs w:val="20"/>
              </w:rPr>
            </w:pPr>
            <w:r w:rsidRPr="00EE2B9C">
              <w:rPr>
                <w:rStyle w:val="Strong"/>
                <w:rFonts w:ascii="Arial" w:hAnsi="Arial" w:cs="Arial"/>
                <w:color w:val="000000"/>
                <w:sz w:val="20"/>
                <w:szCs w:val="20"/>
              </w:rPr>
              <w:t>Opt</w:t>
            </w:r>
            <w:r w:rsidR="002B5BBD">
              <w:rPr>
                <w:rStyle w:val="Strong"/>
                <w:rFonts w:ascii="Arial" w:hAnsi="Arial" w:cs="Arial"/>
                <w:color w:val="000000"/>
                <w:sz w:val="20"/>
                <w:szCs w:val="20"/>
              </w:rPr>
              <w:t>-</w:t>
            </w:r>
            <w:r w:rsidR="00726082">
              <w:rPr>
                <w:rStyle w:val="Strong"/>
                <w:rFonts w:ascii="Arial" w:hAnsi="Arial" w:cs="Arial"/>
                <w:color w:val="000000"/>
                <w:sz w:val="20"/>
                <w:szCs w:val="20"/>
              </w:rPr>
              <w:t>O</w:t>
            </w:r>
            <w:r w:rsidRPr="00EE2B9C">
              <w:rPr>
                <w:rStyle w:val="Strong"/>
                <w:rFonts w:ascii="Arial" w:hAnsi="Arial" w:cs="Arial"/>
                <w:color w:val="000000"/>
                <w:sz w:val="20"/>
                <w:szCs w:val="20"/>
              </w:rPr>
              <w:t>ut of Profiling</w:t>
            </w:r>
          </w:p>
        </w:tc>
        <w:tc>
          <w:tcPr>
            <w:tcW w:w="7195" w:type="dxa"/>
            <w:tcBorders>
              <w:top w:val="single" w:sz="4" w:space="0" w:color="auto"/>
              <w:left w:val="single" w:sz="4" w:space="0" w:color="auto"/>
              <w:bottom w:val="single" w:sz="4" w:space="0" w:color="auto"/>
              <w:right w:val="single" w:sz="4" w:space="0" w:color="auto"/>
            </w:tcBorders>
          </w:tcPr>
          <w:p w14:paraId="0FAB04BB" w14:textId="4F41213E" w:rsidR="00EE2B9C" w:rsidRPr="00EE2B9C" w:rsidRDefault="00EE2B9C">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can opt</w:t>
            </w:r>
            <w:r w:rsidR="002B5BBD">
              <w:rPr>
                <w:rStyle w:val="ql-font-large"/>
                <w:rFonts w:ascii="Arial" w:hAnsi="Arial" w:cs="Arial"/>
                <w:color w:val="000000"/>
                <w:sz w:val="20"/>
                <w:szCs w:val="20"/>
              </w:rPr>
              <w:t>-</w:t>
            </w:r>
            <w:r w:rsidRPr="00EE2B9C">
              <w:rPr>
                <w:rStyle w:val="ql-font-large"/>
                <w:rFonts w:ascii="Arial" w:hAnsi="Arial" w:cs="Arial"/>
                <w:color w:val="000000"/>
                <w:sz w:val="20"/>
                <w:szCs w:val="20"/>
              </w:rPr>
              <w:t>out of the automated processing of your Personal Data to evaluate, analyze, or predict personal aspects related to your economic situation, health, personal preferences, interests, reliability, behavior, location, or movements, to the extent this results in decisions that produce legal or similarly significant effects. </w:t>
            </w:r>
          </w:p>
          <w:p w14:paraId="2EE12BB0" w14:textId="77777777" w:rsidR="00EE2B9C" w:rsidRPr="00EE2B9C" w:rsidRDefault="00EE2B9C">
            <w:pPr>
              <w:spacing w:before="100" w:beforeAutospacing="1"/>
              <w:jc w:val="both"/>
              <w:rPr>
                <w:rStyle w:val="ql-font-large"/>
                <w:rFonts w:ascii="Arial" w:hAnsi="Arial" w:cs="Arial"/>
                <w:color w:val="000000"/>
                <w:sz w:val="20"/>
                <w:szCs w:val="20"/>
              </w:rPr>
            </w:pPr>
          </w:p>
        </w:tc>
      </w:tr>
      <w:tr w:rsidR="005611D1" w:rsidRPr="00EE2B9C" w14:paraId="468EB788" w14:textId="77777777" w:rsidTr="00EE2B9C">
        <w:tc>
          <w:tcPr>
            <w:tcW w:w="2155" w:type="dxa"/>
            <w:tcBorders>
              <w:top w:val="single" w:sz="4" w:space="0" w:color="auto"/>
              <w:left w:val="single" w:sz="4" w:space="0" w:color="auto"/>
              <w:bottom w:val="single" w:sz="4" w:space="0" w:color="auto"/>
              <w:right w:val="single" w:sz="4" w:space="0" w:color="auto"/>
            </w:tcBorders>
          </w:tcPr>
          <w:p w14:paraId="20355CFA" w14:textId="6080F68A" w:rsidR="005611D1" w:rsidRPr="00EE2B9C" w:rsidRDefault="005611D1" w:rsidP="005611D1">
            <w:pPr>
              <w:rPr>
                <w:rStyle w:val="Strong"/>
                <w:rFonts w:ascii="Arial" w:hAnsi="Arial" w:cs="Arial"/>
                <w:color w:val="000000"/>
                <w:sz w:val="20"/>
                <w:szCs w:val="20"/>
              </w:rPr>
            </w:pPr>
            <w:r>
              <w:rPr>
                <w:rStyle w:val="Strong"/>
                <w:rFonts w:ascii="Arial" w:hAnsi="Arial" w:cs="Arial"/>
                <w:color w:val="000000"/>
                <w:sz w:val="20"/>
                <w:szCs w:val="20"/>
              </w:rPr>
              <w:t>Opt</w:t>
            </w:r>
            <w:r w:rsidR="002B5BBD">
              <w:rPr>
                <w:rStyle w:val="Strong"/>
                <w:rFonts w:ascii="Arial" w:hAnsi="Arial" w:cs="Arial"/>
                <w:color w:val="000000"/>
                <w:sz w:val="20"/>
                <w:szCs w:val="20"/>
              </w:rPr>
              <w:t>-</w:t>
            </w:r>
            <w:r w:rsidR="00726082">
              <w:rPr>
                <w:rStyle w:val="Strong"/>
                <w:rFonts w:ascii="Arial" w:hAnsi="Arial" w:cs="Arial"/>
                <w:color w:val="000000"/>
                <w:sz w:val="20"/>
                <w:szCs w:val="20"/>
              </w:rPr>
              <w:t>O</w:t>
            </w:r>
            <w:r>
              <w:rPr>
                <w:rStyle w:val="Strong"/>
                <w:rFonts w:ascii="Arial" w:hAnsi="Arial" w:cs="Arial"/>
                <w:color w:val="000000"/>
                <w:sz w:val="20"/>
                <w:szCs w:val="20"/>
              </w:rPr>
              <w:t>ut of Sales</w:t>
            </w:r>
          </w:p>
        </w:tc>
        <w:tc>
          <w:tcPr>
            <w:tcW w:w="7195" w:type="dxa"/>
            <w:tcBorders>
              <w:top w:val="single" w:sz="4" w:space="0" w:color="auto"/>
              <w:left w:val="single" w:sz="4" w:space="0" w:color="auto"/>
              <w:bottom w:val="single" w:sz="4" w:space="0" w:color="auto"/>
              <w:right w:val="single" w:sz="4" w:space="0" w:color="auto"/>
            </w:tcBorders>
          </w:tcPr>
          <w:p w14:paraId="222CA886" w14:textId="2D75D296" w:rsidR="005611D1" w:rsidRDefault="005611D1" w:rsidP="005611D1">
            <w:pPr>
              <w:spacing w:before="100" w:beforeAutospacing="1"/>
              <w:jc w:val="both"/>
              <w:rPr>
                <w:rStyle w:val="ql-font-large"/>
                <w:rFonts w:ascii="Arial" w:hAnsi="Arial" w:cs="Arial"/>
                <w:color w:val="000000"/>
                <w:sz w:val="20"/>
                <w:szCs w:val="20"/>
              </w:rPr>
            </w:pPr>
            <w:r>
              <w:rPr>
                <w:rStyle w:val="ql-font-large"/>
                <w:rFonts w:ascii="Arial" w:hAnsi="Arial" w:cs="Arial"/>
                <w:color w:val="000000"/>
                <w:sz w:val="20"/>
                <w:szCs w:val="20"/>
              </w:rPr>
              <w:t>The CTDPA may classify our use of some services as “selling” your Personal Data with the partners that provide the services. You may submit a request to opt</w:t>
            </w:r>
            <w:r w:rsidR="0077460A">
              <w:rPr>
                <w:rStyle w:val="ql-font-large"/>
                <w:rFonts w:ascii="Arial" w:hAnsi="Arial" w:cs="Arial"/>
                <w:color w:val="000000"/>
                <w:sz w:val="20"/>
                <w:szCs w:val="20"/>
              </w:rPr>
              <w:t>-</w:t>
            </w:r>
            <w:r>
              <w:rPr>
                <w:rStyle w:val="ql-font-large"/>
                <w:rFonts w:ascii="Arial" w:hAnsi="Arial" w:cs="Arial"/>
                <w:color w:val="000000"/>
                <w:sz w:val="20"/>
                <w:szCs w:val="20"/>
              </w:rPr>
              <w:t>out of “selling” of your Personal Data.</w:t>
            </w:r>
          </w:p>
          <w:p w14:paraId="3A3CB8EA" w14:textId="77777777" w:rsidR="005611D1" w:rsidRPr="00EE2B9C" w:rsidRDefault="005611D1" w:rsidP="005611D1">
            <w:pPr>
              <w:spacing w:before="100" w:beforeAutospacing="1"/>
              <w:jc w:val="both"/>
              <w:rPr>
                <w:rStyle w:val="ql-font-large"/>
                <w:rFonts w:ascii="Arial" w:hAnsi="Arial" w:cs="Arial"/>
                <w:color w:val="000000"/>
                <w:sz w:val="20"/>
                <w:szCs w:val="20"/>
              </w:rPr>
            </w:pPr>
          </w:p>
        </w:tc>
      </w:tr>
      <w:tr w:rsidR="00A6647E" w:rsidRPr="00EE2B9C" w14:paraId="34B9C292" w14:textId="77777777" w:rsidTr="00EE2B9C">
        <w:tc>
          <w:tcPr>
            <w:tcW w:w="2155" w:type="dxa"/>
            <w:tcBorders>
              <w:top w:val="single" w:sz="4" w:space="0" w:color="auto"/>
              <w:left w:val="single" w:sz="4" w:space="0" w:color="auto"/>
              <w:bottom w:val="single" w:sz="4" w:space="0" w:color="auto"/>
              <w:right w:val="single" w:sz="4" w:space="0" w:color="auto"/>
            </w:tcBorders>
          </w:tcPr>
          <w:p w14:paraId="5D4D54AB" w14:textId="29B1CEAE" w:rsidR="00A6647E" w:rsidRPr="00EE2B9C" w:rsidRDefault="00A6647E" w:rsidP="005611D1">
            <w:pPr>
              <w:rPr>
                <w:rStyle w:val="Strong"/>
                <w:rFonts w:ascii="Arial" w:hAnsi="Arial" w:cs="Arial"/>
                <w:color w:val="000000"/>
                <w:sz w:val="20"/>
                <w:szCs w:val="20"/>
              </w:rPr>
            </w:pPr>
            <w:r>
              <w:rPr>
                <w:rStyle w:val="Strong"/>
                <w:rFonts w:ascii="Arial" w:hAnsi="Arial" w:cs="Arial"/>
                <w:color w:val="000000"/>
                <w:sz w:val="20"/>
                <w:szCs w:val="20"/>
              </w:rPr>
              <w:t>Sensitive Personal Data</w:t>
            </w:r>
          </w:p>
        </w:tc>
        <w:tc>
          <w:tcPr>
            <w:tcW w:w="7195" w:type="dxa"/>
            <w:tcBorders>
              <w:top w:val="single" w:sz="4" w:space="0" w:color="auto"/>
              <w:left w:val="single" w:sz="4" w:space="0" w:color="auto"/>
              <w:bottom w:val="single" w:sz="4" w:space="0" w:color="auto"/>
              <w:right w:val="single" w:sz="4" w:space="0" w:color="auto"/>
            </w:tcBorders>
          </w:tcPr>
          <w:p w14:paraId="5CB5DD92" w14:textId="77777777" w:rsidR="00A6647E" w:rsidRDefault="00A6647E" w:rsidP="005611D1">
            <w:pPr>
              <w:spacing w:before="100" w:beforeAutospacing="1"/>
              <w:jc w:val="both"/>
              <w:rPr>
                <w:rStyle w:val="ql-font-large"/>
                <w:rFonts w:ascii="Arial" w:hAnsi="Arial" w:cs="Arial"/>
                <w:color w:val="000000"/>
                <w:sz w:val="20"/>
                <w:szCs w:val="20"/>
              </w:rPr>
            </w:pPr>
            <w:r>
              <w:rPr>
                <w:rStyle w:val="ql-font-large"/>
                <w:rFonts w:ascii="Arial" w:hAnsi="Arial" w:cs="Arial"/>
                <w:color w:val="000000"/>
                <w:sz w:val="20"/>
                <w:szCs w:val="20"/>
              </w:rPr>
              <w:t>We will not process your sensitive Personal Data without your consent.</w:t>
            </w:r>
          </w:p>
          <w:p w14:paraId="7AB60A65" w14:textId="13591CE3" w:rsidR="00A6647E" w:rsidRPr="00EE2B9C" w:rsidRDefault="00A6647E" w:rsidP="005611D1">
            <w:pPr>
              <w:spacing w:before="100" w:beforeAutospacing="1"/>
              <w:jc w:val="both"/>
              <w:rPr>
                <w:rStyle w:val="ql-font-large"/>
                <w:rFonts w:ascii="Arial" w:hAnsi="Arial" w:cs="Arial"/>
                <w:color w:val="000000"/>
                <w:sz w:val="20"/>
                <w:szCs w:val="20"/>
              </w:rPr>
            </w:pPr>
          </w:p>
        </w:tc>
      </w:tr>
      <w:tr w:rsidR="005611D1" w:rsidRPr="00EE2B9C" w14:paraId="6F8B7A02"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696583F2" w14:textId="77777777" w:rsidR="005611D1" w:rsidRPr="00EE2B9C" w:rsidRDefault="005611D1" w:rsidP="005611D1">
            <w:pPr>
              <w:rPr>
                <w:rStyle w:val="Strong"/>
                <w:rFonts w:ascii="Arial" w:hAnsi="Arial" w:cs="Arial"/>
                <w:sz w:val="20"/>
                <w:szCs w:val="20"/>
              </w:rPr>
            </w:pPr>
            <w:r w:rsidRPr="00EE2B9C">
              <w:rPr>
                <w:rStyle w:val="Strong"/>
                <w:rFonts w:ascii="Arial" w:hAnsi="Arial" w:cs="Arial"/>
                <w:color w:val="000000"/>
                <w:sz w:val="20"/>
                <w:szCs w:val="20"/>
              </w:rPr>
              <w:t>Non-Discrimination</w:t>
            </w:r>
          </w:p>
        </w:tc>
        <w:tc>
          <w:tcPr>
            <w:tcW w:w="7195" w:type="dxa"/>
            <w:tcBorders>
              <w:top w:val="single" w:sz="4" w:space="0" w:color="auto"/>
              <w:left w:val="single" w:sz="4" w:space="0" w:color="auto"/>
              <w:bottom w:val="single" w:sz="4" w:space="0" w:color="auto"/>
              <w:right w:val="single" w:sz="4" w:space="0" w:color="auto"/>
            </w:tcBorders>
          </w:tcPr>
          <w:p w14:paraId="7683C4C9" w14:textId="77777777" w:rsidR="005611D1" w:rsidRPr="00EE2B9C" w:rsidRDefault="005611D1" w:rsidP="005611D1">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 xml:space="preserve">You have the right to be free from discrimination related to your exercise of any of your </w:t>
            </w:r>
            <w:r w:rsidRPr="00EE2B9C">
              <w:rPr>
                <w:rFonts w:ascii="Arial" w:hAnsi="Arial" w:cs="Arial"/>
                <w:color w:val="000000" w:themeColor="text1"/>
                <w:sz w:val="20"/>
                <w:szCs w:val="20"/>
              </w:rPr>
              <w:t>Connecticut</w:t>
            </w:r>
            <w:r w:rsidRPr="00EE2B9C">
              <w:rPr>
                <w:rStyle w:val="ql-font-large"/>
                <w:rFonts w:ascii="Arial" w:hAnsi="Arial" w:cs="Arial"/>
                <w:color w:val="000000"/>
                <w:sz w:val="20"/>
                <w:szCs w:val="20"/>
              </w:rPr>
              <w:t xml:space="preserve"> privacy rights.</w:t>
            </w:r>
          </w:p>
          <w:p w14:paraId="3821461C" w14:textId="77777777" w:rsidR="005611D1" w:rsidRPr="00EE2B9C" w:rsidRDefault="005611D1" w:rsidP="005611D1">
            <w:pPr>
              <w:spacing w:before="100" w:beforeAutospacing="1"/>
              <w:jc w:val="both"/>
              <w:rPr>
                <w:rStyle w:val="ql-font-large"/>
                <w:rFonts w:ascii="Arial" w:hAnsi="Arial" w:cs="Arial"/>
                <w:b/>
                <w:bCs/>
                <w:color w:val="000000"/>
                <w:sz w:val="20"/>
                <w:szCs w:val="20"/>
              </w:rPr>
            </w:pPr>
          </w:p>
        </w:tc>
      </w:tr>
    </w:tbl>
    <w:p w14:paraId="2FB7B567" w14:textId="4D968C4F" w:rsidR="00EE2B9C" w:rsidRPr="00EE2B9C" w:rsidRDefault="00EE2B9C" w:rsidP="00EE2B9C">
      <w:pPr>
        <w:rPr>
          <w:rFonts w:ascii="Arial" w:hAnsi="Arial" w:cs="Arial"/>
          <w:b/>
          <w:bCs/>
          <w:sz w:val="20"/>
          <w:szCs w:val="20"/>
          <w:u w:val="single"/>
        </w:rPr>
      </w:pPr>
      <w:r w:rsidRPr="00726082">
        <w:rPr>
          <w:rFonts w:ascii="Arial" w:hAnsi="Arial" w:cs="Arial"/>
          <w:b/>
          <w:bCs/>
          <w:sz w:val="20"/>
          <w:szCs w:val="20"/>
          <w:u w:val="single"/>
        </w:rPr>
        <w:lastRenderedPageBreak/>
        <w:t>Exercising Your Privacy Rights</w:t>
      </w:r>
    </w:p>
    <w:tbl>
      <w:tblPr>
        <w:tblStyle w:val="TableGrid"/>
        <w:tblW w:w="0" w:type="auto"/>
        <w:tblLook w:val="04A0" w:firstRow="1" w:lastRow="0" w:firstColumn="1" w:lastColumn="0" w:noHBand="0" w:noVBand="1"/>
      </w:tblPr>
      <w:tblGrid>
        <w:gridCol w:w="2155"/>
        <w:gridCol w:w="7195"/>
      </w:tblGrid>
      <w:tr w:rsidR="00EE2B9C" w:rsidRPr="00EE2B9C" w14:paraId="1EED42DF" w14:textId="77777777" w:rsidTr="00EE2B9C">
        <w:tc>
          <w:tcPr>
            <w:tcW w:w="2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5B6F414"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Process</w:t>
            </w:r>
          </w:p>
          <w:p w14:paraId="46BE7DEE" w14:textId="77777777" w:rsidR="00EE2B9C" w:rsidRPr="00EE2B9C" w:rsidRDefault="00EE2B9C">
            <w:pPr>
              <w:rPr>
                <w:rFonts w:ascii="Arial" w:hAnsi="Arial" w:cs="Arial"/>
                <w:b/>
                <w:bCs/>
                <w:color w:val="FFFFFF" w:themeColor="background1"/>
                <w:sz w:val="20"/>
                <w:szCs w:val="20"/>
              </w:rPr>
            </w:pPr>
          </w:p>
        </w:tc>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14F1E510"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Description</w:t>
            </w:r>
          </w:p>
        </w:tc>
      </w:tr>
      <w:tr w:rsidR="00EE2B9C" w:rsidRPr="00EE2B9C" w14:paraId="75C20F0D"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0F2B375C" w14:textId="77777777" w:rsidR="00EE2B9C" w:rsidRPr="00EE2B9C" w:rsidRDefault="00EE2B9C">
            <w:pPr>
              <w:rPr>
                <w:rFonts w:ascii="Arial" w:hAnsi="Arial" w:cs="Arial"/>
                <w:b/>
                <w:bCs/>
                <w:color w:val="000000"/>
                <w:sz w:val="20"/>
                <w:szCs w:val="20"/>
              </w:rPr>
            </w:pPr>
            <w:r w:rsidRPr="00EE2B9C">
              <w:rPr>
                <w:rStyle w:val="Strong"/>
                <w:rFonts w:ascii="Arial" w:hAnsi="Arial" w:cs="Arial"/>
                <w:color w:val="000000"/>
                <w:sz w:val="20"/>
                <w:szCs w:val="20"/>
              </w:rPr>
              <w:t>Authentication</w:t>
            </w:r>
          </w:p>
        </w:tc>
        <w:tc>
          <w:tcPr>
            <w:tcW w:w="7195" w:type="dxa"/>
            <w:tcBorders>
              <w:top w:val="single" w:sz="4" w:space="0" w:color="auto"/>
              <w:left w:val="single" w:sz="4" w:space="0" w:color="auto"/>
              <w:bottom w:val="single" w:sz="4" w:space="0" w:color="auto"/>
              <w:right w:val="single" w:sz="4" w:space="0" w:color="auto"/>
            </w:tcBorders>
          </w:tcPr>
          <w:p w14:paraId="07F78FCE" w14:textId="18312842" w:rsidR="00EE2B9C" w:rsidRPr="00EE2B9C" w:rsidRDefault="00EE2B9C">
            <w:pPr>
              <w:jc w:val="both"/>
              <w:rPr>
                <w:rStyle w:val="ql-font-large"/>
                <w:rFonts w:ascii="Arial" w:hAnsi="Arial" w:cs="Arial"/>
                <w:sz w:val="20"/>
                <w:szCs w:val="20"/>
              </w:rPr>
            </w:pPr>
            <w:r w:rsidRPr="00EE2B9C">
              <w:rPr>
                <w:rStyle w:val="ql-font-large"/>
                <w:rFonts w:ascii="Arial" w:hAnsi="Arial" w:cs="Arial"/>
                <w:color w:val="000000"/>
                <w:sz w:val="20"/>
                <w:szCs w:val="20"/>
              </w:rPr>
              <w:t xml:space="preserve">In order to protect your Personal Data from unauthorized access or deletion, we may require you to verify your </w:t>
            </w:r>
            <w:r w:rsidR="009E74D6">
              <w:rPr>
                <w:rStyle w:val="ql-font-large"/>
                <w:rFonts w:ascii="Arial" w:hAnsi="Arial" w:cs="Arial"/>
                <w:color w:val="000000"/>
                <w:sz w:val="20"/>
                <w:szCs w:val="20"/>
              </w:rPr>
              <w:t xml:space="preserve">account </w:t>
            </w:r>
            <w:r w:rsidRPr="00EE2B9C">
              <w:rPr>
                <w:rStyle w:val="ql-font-large"/>
                <w:rFonts w:ascii="Arial" w:hAnsi="Arial" w:cs="Arial"/>
                <w:color w:val="000000"/>
                <w:sz w:val="20"/>
                <w:szCs w:val="20"/>
              </w:rPr>
              <w:t xml:space="preserve">credentials before you can submit a rights request. If you do not have an account with us, or if we suspect that your account has been accessed without your authorization, we may ask you to provide additional Personal Data for verification. </w:t>
            </w:r>
          </w:p>
          <w:p w14:paraId="3F547AF9" w14:textId="77777777" w:rsidR="00EE2B9C" w:rsidRPr="00EE2B9C" w:rsidRDefault="00EE2B9C">
            <w:pPr>
              <w:jc w:val="both"/>
              <w:rPr>
                <w:rStyle w:val="ql-font-large"/>
                <w:rFonts w:ascii="Arial" w:hAnsi="Arial" w:cs="Arial"/>
                <w:color w:val="000000"/>
                <w:sz w:val="20"/>
                <w:szCs w:val="20"/>
              </w:rPr>
            </w:pPr>
          </w:p>
          <w:p w14:paraId="26FE7195" w14:textId="77777777" w:rsidR="00EE2B9C" w:rsidRPr="00EE2B9C" w:rsidRDefault="00EE2B9C">
            <w:pPr>
              <w:pStyle w:val="BodyText"/>
              <w:ind w:right="118"/>
              <w:rPr>
                <w:rFonts w:ascii="Arial" w:hAnsi="Arial" w:cs="Arial"/>
                <w:kern w:val="2"/>
                <w:sz w:val="20"/>
                <w14:ligatures w14:val="standardContextual"/>
              </w:rPr>
            </w:pPr>
            <w:r w:rsidRPr="00EE2B9C">
              <w:rPr>
                <w:rFonts w:ascii="Arial" w:hAnsi="Arial" w:cs="Arial"/>
                <w:kern w:val="2"/>
                <w:sz w:val="20"/>
                <w14:ligatures w14:val="standardContextual"/>
              </w:rPr>
              <w:t>We are legally obligated to verify your identity when you submit a request. We may request additional information from you to verify your identity. If you submit a request to delete your Personal Data, you will also be required to confirm the deletion request by email.</w:t>
            </w:r>
          </w:p>
          <w:p w14:paraId="0A5833C7" w14:textId="77777777" w:rsidR="00EE2B9C" w:rsidRPr="00EE2B9C" w:rsidRDefault="00EE2B9C">
            <w:pPr>
              <w:jc w:val="both"/>
              <w:rPr>
                <w:rStyle w:val="ql-font-large"/>
                <w:rFonts w:ascii="Arial" w:hAnsi="Arial" w:cs="Arial"/>
                <w:color w:val="000000"/>
                <w:sz w:val="20"/>
                <w:szCs w:val="20"/>
              </w:rPr>
            </w:pPr>
          </w:p>
          <w:p w14:paraId="74C71A2E" w14:textId="77777777" w:rsidR="00EE2B9C" w:rsidRPr="00EE2B9C" w:rsidRDefault="00EE2B9C">
            <w:pPr>
              <w:jc w:val="both"/>
              <w:rPr>
                <w:rStyle w:val="ql-font-large"/>
                <w:rFonts w:ascii="Arial" w:hAnsi="Arial" w:cs="Arial"/>
                <w:color w:val="000000"/>
                <w:sz w:val="20"/>
                <w:szCs w:val="20"/>
              </w:rPr>
            </w:pPr>
            <w:r w:rsidRPr="00EE2B9C">
              <w:rPr>
                <w:rStyle w:val="ql-font-large"/>
                <w:rFonts w:ascii="Arial" w:hAnsi="Arial" w:cs="Arial"/>
                <w:color w:val="000000"/>
                <w:sz w:val="20"/>
                <w:szCs w:val="20"/>
              </w:rPr>
              <w:t>If we are subsequently unable to confirm your identity, we may refuse your rights request.</w:t>
            </w:r>
          </w:p>
          <w:p w14:paraId="15443C18" w14:textId="77777777" w:rsidR="00EE2B9C" w:rsidRPr="00EE2B9C" w:rsidRDefault="00EE2B9C">
            <w:pPr>
              <w:rPr>
                <w:rFonts w:ascii="Arial" w:hAnsi="Arial" w:cs="Arial"/>
                <w:sz w:val="20"/>
                <w:szCs w:val="20"/>
              </w:rPr>
            </w:pPr>
          </w:p>
        </w:tc>
      </w:tr>
      <w:tr w:rsidR="007032F5" w:rsidRPr="00EE2B9C" w14:paraId="62D33EB2" w14:textId="77777777" w:rsidTr="00EE2B9C">
        <w:tc>
          <w:tcPr>
            <w:tcW w:w="2155" w:type="dxa"/>
            <w:tcBorders>
              <w:top w:val="single" w:sz="4" w:space="0" w:color="auto"/>
              <w:left w:val="single" w:sz="4" w:space="0" w:color="auto"/>
              <w:bottom w:val="single" w:sz="4" w:space="0" w:color="auto"/>
              <w:right w:val="single" w:sz="4" w:space="0" w:color="auto"/>
            </w:tcBorders>
          </w:tcPr>
          <w:p w14:paraId="7F5BFF26" w14:textId="1571B947" w:rsidR="007032F5" w:rsidRPr="00EE2B9C" w:rsidRDefault="007032F5" w:rsidP="007032F5">
            <w:pPr>
              <w:rPr>
                <w:rStyle w:val="Strong"/>
                <w:rFonts w:ascii="Arial" w:hAnsi="Arial" w:cs="Arial"/>
                <w:color w:val="000000"/>
                <w:sz w:val="20"/>
                <w:szCs w:val="20"/>
              </w:rPr>
            </w:pPr>
            <w:r w:rsidRPr="00EE2B9C">
              <w:rPr>
                <w:rStyle w:val="Strong"/>
                <w:rFonts w:ascii="Arial" w:hAnsi="Arial" w:cs="Arial"/>
                <w:color w:val="000000"/>
                <w:sz w:val="20"/>
                <w:szCs w:val="20"/>
              </w:rPr>
              <w:t>Use of Authorized Agents</w:t>
            </w:r>
          </w:p>
        </w:tc>
        <w:tc>
          <w:tcPr>
            <w:tcW w:w="7195" w:type="dxa"/>
            <w:tcBorders>
              <w:top w:val="single" w:sz="4" w:space="0" w:color="auto"/>
              <w:left w:val="single" w:sz="4" w:space="0" w:color="auto"/>
              <w:bottom w:val="single" w:sz="4" w:space="0" w:color="auto"/>
              <w:right w:val="single" w:sz="4" w:space="0" w:color="auto"/>
            </w:tcBorders>
          </w:tcPr>
          <w:p w14:paraId="46DD9243" w14:textId="77777777" w:rsidR="007032F5" w:rsidRPr="00EE2B9C" w:rsidRDefault="007032F5" w:rsidP="007032F5">
            <w:pPr>
              <w:jc w:val="both"/>
              <w:rPr>
                <w:rStyle w:val="ql-font-large"/>
                <w:rFonts w:ascii="Arial" w:hAnsi="Arial" w:cs="Arial"/>
                <w:sz w:val="20"/>
                <w:szCs w:val="20"/>
              </w:rPr>
            </w:pPr>
            <w:r w:rsidRPr="00EE2B9C">
              <w:rPr>
                <w:rStyle w:val="ql-font-large"/>
                <w:rFonts w:ascii="Arial" w:hAnsi="Arial" w:cs="Arial"/>
                <w:color w:val="000000"/>
                <w:sz w:val="20"/>
                <w:szCs w:val="20"/>
              </w:rPr>
              <w:t xml:space="preserve">You may use an authorized agent to submit a rights request. If you do so, the authorized agent must present signed written authorization to act on your behalf, and you will also be required to independently verify your own identity directly with us and confirm with us that you provided the authorized agent permission to submit the rights request. </w:t>
            </w:r>
          </w:p>
          <w:p w14:paraId="07585576" w14:textId="77777777" w:rsidR="007032F5" w:rsidRPr="00EE2B9C" w:rsidRDefault="007032F5" w:rsidP="007032F5">
            <w:pPr>
              <w:jc w:val="both"/>
              <w:rPr>
                <w:rStyle w:val="ql-font-large"/>
                <w:rFonts w:ascii="Arial" w:hAnsi="Arial" w:cs="Arial"/>
                <w:color w:val="000000"/>
                <w:sz w:val="20"/>
                <w:szCs w:val="20"/>
              </w:rPr>
            </w:pPr>
          </w:p>
        </w:tc>
      </w:tr>
    </w:tbl>
    <w:p w14:paraId="30C8579D" w14:textId="6C17707F" w:rsidR="00EE2B9C" w:rsidRDefault="00EE2B9C" w:rsidP="00EE2B9C">
      <w:pPr>
        <w:rPr>
          <w:rFonts w:ascii="Arial" w:hAnsi="Arial" w:cs="Arial"/>
          <w:b/>
          <w:bCs/>
          <w:kern w:val="2"/>
          <w:sz w:val="20"/>
          <w:szCs w:val="20"/>
          <w:u w:val="single"/>
          <w14:ligatures w14:val="standardContextual"/>
        </w:rPr>
      </w:pPr>
    </w:p>
    <w:p w14:paraId="2C3E15F1" w14:textId="77777777" w:rsidR="00726082" w:rsidRDefault="00726082" w:rsidP="00AF5511">
      <w:pPr>
        <w:spacing w:after="0"/>
        <w:jc w:val="both"/>
        <w:rPr>
          <w:rFonts w:ascii="Arial" w:hAnsi="Arial" w:cs="Arial"/>
          <w:b/>
          <w:bCs/>
          <w:kern w:val="2"/>
          <w:sz w:val="20"/>
          <w:szCs w:val="20"/>
          <w:u w:val="single"/>
          <w14:ligatures w14:val="standardContextual"/>
        </w:rPr>
      </w:pPr>
    </w:p>
    <w:p w14:paraId="7DFD03ED" w14:textId="77777777" w:rsidR="00726082" w:rsidRDefault="00726082" w:rsidP="00AF5511">
      <w:pPr>
        <w:spacing w:after="0"/>
        <w:jc w:val="both"/>
        <w:rPr>
          <w:rFonts w:ascii="Arial" w:hAnsi="Arial" w:cs="Arial"/>
          <w:b/>
          <w:bCs/>
          <w:kern w:val="2"/>
          <w:sz w:val="20"/>
          <w:szCs w:val="20"/>
          <w:u w:val="single"/>
          <w14:ligatures w14:val="standardContextual"/>
        </w:rPr>
      </w:pPr>
    </w:p>
    <w:p w14:paraId="24BB58E0" w14:textId="77777777" w:rsidR="00726082" w:rsidRDefault="00726082" w:rsidP="00AF5511">
      <w:pPr>
        <w:spacing w:after="0"/>
        <w:jc w:val="both"/>
        <w:rPr>
          <w:rFonts w:ascii="Arial" w:hAnsi="Arial" w:cs="Arial"/>
          <w:b/>
          <w:bCs/>
          <w:kern w:val="2"/>
          <w:sz w:val="20"/>
          <w:szCs w:val="20"/>
          <w:u w:val="single"/>
          <w14:ligatures w14:val="standardContextual"/>
        </w:rPr>
      </w:pPr>
    </w:p>
    <w:p w14:paraId="2A23F1D9" w14:textId="77777777" w:rsidR="00726082" w:rsidRDefault="00726082" w:rsidP="00AF5511">
      <w:pPr>
        <w:spacing w:after="0"/>
        <w:jc w:val="both"/>
        <w:rPr>
          <w:rFonts w:ascii="Arial" w:hAnsi="Arial" w:cs="Arial"/>
          <w:b/>
          <w:bCs/>
          <w:kern w:val="2"/>
          <w:sz w:val="20"/>
          <w:szCs w:val="20"/>
          <w:u w:val="single"/>
          <w14:ligatures w14:val="standardContextual"/>
        </w:rPr>
      </w:pPr>
    </w:p>
    <w:p w14:paraId="23F77FF4" w14:textId="77777777" w:rsidR="00726082" w:rsidRDefault="00726082" w:rsidP="00AF5511">
      <w:pPr>
        <w:spacing w:after="0"/>
        <w:jc w:val="both"/>
        <w:rPr>
          <w:rFonts w:ascii="Arial" w:hAnsi="Arial" w:cs="Arial"/>
          <w:b/>
          <w:bCs/>
          <w:kern w:val="2"/>
          <w:sz w:val="20"/>
          <w:szCs w:val="20"/>
          <w:u w:val="single"/>
          <w14:ligatures w14:val="standardContextual"/>
        </w:rPr>
      </w:pPr>
    </w:p>
    <w:p w14:paraId="04D3E82D" w14:textId="77777777" w:rsidR="00726082" w:rsidRDefault="00726082" w:rsidP="00AF5511">
      <w:pPr>
        <w:spacing w:after="0"/>
        <w:jc w:val="both"/>
        <w:rPr>
          <w:rFonts w:ascii="Arial" w:hAnsi="Arial" w:cs="Arial"/>
          <w:b/>
          <w:bCs/>
          <w:kern w:val="2"/>
          <w:sz w:val="20"/>
          <w:szCs w:val="20"/>
          <w:u w:val="single"/>
          <w14:ligatures w14:val="standardContextual"/>
        </w:rPr>
      </w:pPr>
    </w:p>
    <w:p w14:paraId="27F3AD9A" w14:textId="77777777" w:rsidR="00726082" w:rsidRDefault="00726082" w:rsidP="00AF5511">
      <w:pPr>
        <w:spacing w:after="0"/>
        <w:jc w:val="both"/>
        <w:rPr>
          <w:rFonts w:ascii="Arial" w:hAnsi="Arial" w:cs="Arial"/>
          <w:b/>
          <w:bCs/>
          <w:kern w:val="2"/>
          <w:sz w:val="20"/>
          <w:szCs w:val="20"/>
          <w:u w:val="single"/>
          <w14:ligatures w14:val="standardContextual"/>
        </w:rPr>
      </w:pPr>
    </w:p>
    <w:p w14:paraId="23A8A7BF" w14:textId="77777777" w:rsidR="00726082" w:rsidRDefault="00726082" w:rsidP="00AF5511">
      <w:pPr>
        <w:spacing w:after="0"/>
        <w:jc w:val="both"/>
        <w:rPr>
          <w:rFonts w:ascii="Arial" w:hAnsi="Arial" w:cs="Arial"/>
          <w:b/>
          <w:bCs/>
          <w:kern w:val="2"/>
          <w:sz w:val="20"/>
          <w:szCs w:val="20"/>
          <w:u w:val="single"/>
          <w14:ligatures w14:val="standardContextual"/>
        </w:rPr>
      </w:pPr>
    </w:p>
    <w:p w14:paraId="39FE3755" w14:textId="77777777" w:rsidR="00726082" w:rsidRDefault="00726082" w:rsidP="00AF5511">
      <w:pPr>
        <w:spacing w:after="0"/>
        <w:jc w:val="both"/>
        <w:rPr>
          <w:rFonts w:ascii="Arial" w:hAnsi="Arial" w:cs="Arial"/>
          <w:b/>
          <w:bCs/>
          <w:kern w:val="2"/>
          <w:sz w:val="20"/>
          <w:szCs w:val="20"/>
          <w:u w:val="single"/>
          <w14:ligatures w14:val="standardContextual"/>
        </w:rPr>
      </w:pPr>
    </w:p>
    <w:p w14:paraId="00424DA4" w14:textId="77777777" w:rsidR="00726082" w:rsidRDefault="00726082" w:rsidP="00AF5511">
      <w:pPr>
        <w:spacing w:after="0"/>
        <w:jc w:val="both"/>
        <w:rPr>
          <w:rFonts w:ascii="Arial" w:hAnsi="Arial" w:cs="Arial"/>
          <w:b/>
          <w:bCs/>
          <w:kern w:val="2"/>
          <w:sz w:val="20"/>
          <w:szCs w:val="20"/>
          <w:u w:val="single"/>
          <w14:ligatures w14:val="standardContextual"/>
        </w:rPr>
      </w:pPr>
    </w:p>
    <w:p w14:paraId="18B23A48" w14:textId="77777777" w:rsidR="00726082" w:rsidRDefault="00726082" w:rsidP="00AF5511">
      <w:pPr>
        <w:spacing w:after="0"/>
        <w:jc w:val="both"/>
        <w:rPr>
          <w:rFonts w:ascii="Arial" w:hAnsi="Arial" w:cs="Arial"/>
          <w:b/>
          <w:bCs/>
          <w:kern w:val="2"/>
          <w:sz w:val="20"/>
          <w:szCs w:val="20"/>
          <w:u w:val="single"/>
          <w14:ligatures w14:val="standardContextual"/>
        </w:rPr>
      </w:pPr>
    </w:p>
    <w:p w14:paraId="2F725EBD" w14:textId="77777777" w:rsidR="00726082" w:rsidRDefault="00726082" w:rsidP="00AF5511">
      <w:pPr>
        <w:spacing w:after="0"/>
        <w:jc w:val="both"/>
        <w:rPr>
          <w:rFonts w:ascii="Arial" w:hAnsi="Arial" w:cs="Arial"/>
          <w:b/>
          <w:bCs/>
          <w:kern w:val="2"/>
          <w:sz w:val="20"/>
          <w:szCs w:val="20"/>
          <w:u w:val="single"/>
          <w14:ligatures w14:val="standardContextual"/>
        </w:rPr>
      </w:pPr>
    </w:p>
    <w:p w14:paraId="65469755" w14:textId="77777777" w:rsidR="00726082" w:rsidRDefault="00726082" w:rsidP="00AF5511">
      <w:pPr>
        <w:spacing w:after="0"/>
        <w:jc w:val="both"/>
        <w:rPr>
          <w:rFonts w:ascii="Arial" w:hAnsi="Arial" w:cs="Arial"/>
          <w:b/>
          <w:bCs/>
          <w:kern w:val="2"/>
          <w:sz w:val="20"/>
          <w:szCs w:val="20"/>
          <w:u w:val="single"/>
          <w14:ligatures w14:val="standardContextual"/>
        </w:rPr>
      </w:pPr>
    </w:p>
    <w:p w14:paraId="0EB8A251" w14:textId="77777777" w:rsidR="00726082" w:rsidRDefault="00726082" w:rsidP="00AF5511">
      <w:pPr>
        <w:spacing w:after="0"/>
        <w:jc w:val="both"/>
        <w:rPr>
          <w:rFonts w:ascii="Arial" w:hAnsi="Arial" w:cs="Arial"/>
          <w:b/>
          <w:bCs/>
          <w:kern w:val="2"/>
          <w:sz w:val="20"/>
          <w:szCs w:val="20"/>
          <w:u w:val="single"/>
          <w14:ligatures w14:val="standardContextual"/>
        </w:rPr>
      </w:pPr>
    </w:p>
    <w:p w14:paraId="5E458E34" w14:textId="77777777" w:rsidR="00726082" w:rsidRDefault="00726082" w:rsidP="00AF5511">
      <w:pPr>
        <w:spacing w:after="0"/>
        <w:jc w:val="both"/>
        <w:rPr>
          <w:rFonts w:ascii="Arial" w:hAnsi="Arial" w:cs="Arial"/>
          <w:b/>
          <w:bCs/>
          <w:kern w:val="2"/>
          <w:sz w:val="20"/>
          <w:szCs w:val="20"/>
          <w:u w:val="single"/>
          <w14:ligatures w14:val="standardContextual"/>
        </w:rPr>
      </w:pPr>
    </w:p>
    <w:p w14:paraId="532DC133" w14:textId="77777777" w:rsidR="00726082" w:rsidRDefault="00726082" w:rsidP="00AF5511">
      <w:pPr>
        <w:spacing w:after="0"/>
        <w:jc w:val="both"/>
        <w:rPr>
          <w:rFonts w:ascii="Arial" w:hAnsi="Arial" w:cs="Arial"/>
          <w:b/>
          <w:bCs/>
          <w:kern w:val="2"/>
          <w:sz w:val="20"/>
          <w:szCs w:val="20"/>
          <w:u w:val="single"/>
          <w14:ligatures w14:val="standardContextual"/>
        </w:rPr>
      </w:pPr>
    </w:p>
    <w:p w14:paraId="11B2D66F" w14:textId="77777777" w:rsidR="00726082" w:rsidRDefault="00726082" w:rsidP="00AF5511">
      <w:pPr>
        <w:spacing w:after="0"/>
        <w:jc w:val="both"/>
        <w:rPr>
          <w:rFonts w:ascii="Arial" w:hAnsi="Arial" w:cs="Arial"/>
          <w:b/>
          <w:bCs/>
          <w:kern w:val="2"/>
          <w:sz w:val="20"/>
          <w:szCs w:val="20"/>
          <w:u w:val="single"/>
          <w14:ligatures w14:val="standardContextual"/>
        </w:rPr>
      </w:pPr>
    </w:p>
    <w:p w14:paraId="6AADA50B" w14:textId="77777777" w:rsidR="00726082" w:rsidRDefault="00726082" w:rsidP="00AF5511">
      <w:pPr>
        <w:spacing w:after="0"/>
        <w:jc w:val="both"/>
        <w:rPr>
          <w:rFonts w:ascii="Arial" w:hAnsi="Arial" w:cs="Arial"/>
          <w:b/>
          <w:bCs/>
          <w:kern w:val="2"/>
          <w:sz w:val="20"/>
          <w:szCs w:val="20"/>
          <w:u w:val="single"/>
          <w14:ligatures w14:val="standardContextual"/>
        </w:rPr>
      </w:pPr>
    </w:p>
    <w:p w14:paraId="28809BC0" w14:textId="77777777" w:rsidR="00726082" w:rsidRDefault="00726082" w:rsidP="00AF5511">
      <w:pPr>
        <w:spacing w:after="0"/>
        <w:jc w:val="both"/>
        <w:rPr>
          <w:rFonts w:ascii="Arial" w:hAnsi="Arial" w:cs="Arial"/>
          <w:b/>
          <w:bCs/>
          <w:kern w:val="2"/>
          <w:sz w:val="20"/>
          <w:szCs w:val="20"/>
          <w:u w:val="single"/>
          <w14:ligatures w14:val="standardContextual"/>
        </w:rPr>
      </w:pPr>
    </w:p>
    <w:p w14:paraId="076AF4E4" w14:textId="77777777" w:rsidR="00726082" w:rsidRDefault="00726082" w:rsidP="00AF5511">
      <w:pPr>
        <w:spacing w:after="0"/>
        <w:jc w:val="both"/>
        <w:rPr>
          <w:rFonts w:ascii="Arial" w:hAnsi="Arial" w:cs="Arial"/>
          <w:b/>
          <w:bCs/>
          <w:kern w:val="2"/>
          <w:sz w:val="20"/>
          <w:szCs w:val="20"/>
          <w:u w:val="single"/>
          <w14:ligatures w14:val="standardContextual"/>
        </w:rPr>
      </w:pPr>
    </w:p>
    <w:p w14:paraId="443C6700" w14:textId="77777777" w:rsidR="00726082" w:rsidRDefault="00726082" w:rsidP="00AF5511">
      <w:pPr>
        <w:spacing w:after="0"/>
        <w:jc w:val="both"/>
        <w:rPr>
          <w:rFonts w:ascii="Arial" w:hAnsi="Arial" w:cs="Arial"/>
          <w:b/>
          <w:bCs/>
          <w:kern w:val="2"/>
          <w:sz w:val="20"/>
          <w:szCs w:val="20"/>
          <w:u w:val="single"/>
          <w14:ligatures w14:val="standardContextual"/>
        </w:rPr>
      </w:pPr>
    </w:p>
    <w:p w14:paraId="5C3515E3" w14:textId="23918EA3" w:rsidR="00726082" w:rsidRDefault="00726082" w:rsidP="00AF5511">
      <w:pPr>
        <w:spacing w:after="0"/>
        <w:jc w:val="both"/>
        <w:rPr>
          <w:rFonts w:ascii="Arial" w:hAnsi="Arial" w:cs="Arial"/>
          <w:b/>
          <w:bCs/>
          <w:kern w:val="2"/>
          <w:sz w:val="20"/>
          <w:szCs w:val="20"/>
          <w:u w:val="single"/>
          <w14:ligatures w14:val="standardContextual"/>
        </w:rPr>
      </w:pPr>
    </w:p>
    <w:p w14:paraId="2219D830" w14:textId="54875C2A" w:rsidR="009F347B" w:rsidRDefault="009F347B" w:rsidP="00AF5511">
      <w:pPr>
        <w:spacing w:after="0"/>
        <w:jc w:val="both"/>
        <w:rPr>
          <w:rFonts w:ascii="Arial" w:hAnsi="Arial" w:cs="Arial"/>
          <w:b/>
          <w:bCs/>
          <w:kern w:val="2"/>
          <w:sz w:val="20"/>
          <w:szCs w:val="20"/>
          <w:u w:val="single"/>
          <w14:ligatures w14:val="standardContextual"/>
        </w:rPr>
      </w:pPr>
    </w:p>
    <w:p w14:paraId="67E78FF9" w14:textId="398B1FB2" w:rsidR="009F347B" w:rsidRDefault="009F347B" w:rsidP="00AF5511">
      <w:pPr>
        <w:spacing w:after="0"/>
        <w:jc w:val="both"/>
        <w:rPr>
          <w:rFonts w:ascii="Arial" w:hAnsi="Arial" w:cs="Arial"/>
          <w:b/>
          <w:bCs/>
          <w:kern w:val="2"/>
          <w:sz w:val="20"/>
          <w:szCs w:val="20"/>
          <w:u w:val="single"/>
          <w14:ligatures w14:val="standardContextual"/>
        </w:rPr>
      </w:pPr>
    </w:p>
    <w:p w14:paraId="294BBA25" w14:textId="5930E60C" w:rsidR="009F347B" w:rsidRDefault="009F347B" w:rsidP="00AF5511">
      <w:pPr>
        <w:spacing w:after="0"/>
        <w:jc w:val="both"/>
        <w:rPr>
          <w:rFonts w:ascii="Arial" w:hAnsi="Arial" w:cs="Arial"/>
          <w:b/>
          <w:bCs/>
          <w:kern w:val="2"/>
          <w:sz w:val="20"/>
          <w:szCs w:val="20"/>
          <w:u w:val="single"/>
          <w14:ligatures w14:val="standardContextual"/>
        </w:rPr>
      </w:pPr>
    </w:p>
    <w:p w14:paraId="43F63493" w14:textId="574BB98D" w:rsidR="009F347B" w:rsidRDefault="009F347B" w:rsidP="00AF5511">
      <w:pPr>
        <w:spacing w:after="0"/>
        <w:jc w:val="both"/>
        <w:rPr>
          <w:rFonts w:ascii="Arial" w:hAnsi="Arial" w:cs="Arial"/>
          <w:b/>
          <w:bCs/>
          <w:kern w:val="2"/>
          <w:sz w:val="20"/>
          <w:szCs w:val="20"/>
          <w:u w:val="single"/>
          <w14:ligatures w14:val="standardContextual"/>
        </w:rPr>
      </w:pPr>
    </w:p>
    <w:p w14:paraId="0F1A4160" w14:textId="7D4AA99B" w:rsidR="009F347B" w:rsidRDefault="009F347B" w:rsidP="00AF5511">
      <w:pPr>
        <w:spacing w:after="0"/>
        <w:jc w:val="both"/>
        <w:rPr>
          <w:rFonts w:ascii="Arial" w:hAnsi="Arial" w:cs="Arial"/>
          <w:b/>
          <w:bCs/>
          <w:kern w:val="2"/>
          <w:sz w:val="20"/>
          <w:szCs w:val="20"/>
          <w:u w:val="single"/>
          <w14:ligatures w14:val="standardContextual"/>
        </w:rPr>
      </w:pPr>
    </w:p>
    <w:p w14:paraId="3459A62E" w14:textId="77777777" w:rsidR="009F347B" w:rsidRDefault="009F347B" w:rsidP="00AF5511">
      <w:pPr>
        <w:spacing w:after="0"/>
        <w:jc w:val="both"/>
        <w:rPr>
          <w:rFonts w:ascii="Arial" w:hAnsi="Arial" w:cs="Arial"/>
          <w:b/>
          <w:bCs/>
          <w:kern w:val="2"/>
          <w:sz w:val="20"/>
          <w:szCs w:val="20"/>
          <w:u w:val="single"/>
          <w14:ligatures w14:val="standardContextual"/>
        </w:rPr>
      </w:pPr>
    </w:p>
    <w:p w14:paraId="33C2A82B" w14:textId="77777777" w:rsidR="00726082" w:rsidRDefault="00726082" w:rsidP="00AF5511">
      <w:pPr>
        <w:spacing w:after="0"/>
        <w:jc w:val="both"/>
        <w:rPr>
          <w:rFonts w:ascii="Arial" w:hAnsi="Arial" w:cs="Arial"/>
          <w:b/>
          <w:bCs/>
          <w:kern w:val="2"/>
          <w:sz w:val="20"/>
          <w:szCs w:val="20"/>
          <w:u w:val="single"/>
          <w14:ligatures w14:val="standardContextual"/>
        </w:rPr>
      </w:pPr>
    </w:p>
    <w:p w14:paraId="09972987" w14:textId="77777777" w:rsidR="00726082" w:rsidRDefault="00726082" w:rsidP="00AF5511">
      <w:pPr>
        <w:spacing w:after="0"/>
        <w:jc w:val="both"/>
        <w:rPr>
          <w:rFonts w:ascii="Arial" w:hAnsi="Arial" w:cs="Arial"/>
          <w:b/>
          <w:bCs/>
          <w:kern w:val="2"/>
          <w:sz w:val="20"/>
          <w:szCs w:val="20"/>
          <w:u w:val="single"/>
          <w14:ligatures w14:val="standardContextual"/>
        </w:rPr>
      </w:pPr>
    </w:p>
    <w:p w14:paraId="1DEDA61A" w14:textId="779FBE1A" w:rsidR="00AF5511" w:rsidRPr="00EE2B9C" w:rsidRDefault="00AF5511" w:rsidP="00AF5511">
      <w:pPr>
        <w:spacing w:after="0"/>
        <w:jc w:val="both"/>
        <w:rPr>
          <w:rFonts w:ascii="Arial" w:hAnsi="Arial" w:cs="Arial"/>
          <w:b/>
          <w:color w:val="000000" w:themeColor="text1"/>
          <w:sz w:val="20"/>
          <w:szCs w:val="20"/>
        </w:rPr>
      </w:pPr>
      <w:r w:rsidRPr="00EE2B9C">
        <w:rPr>
          <w:rFonts w:ascii="Arial" w:hAnsi="Arial" w:cs="Arial"/>
          <w:b/>
          <w:color w:val="000000" w:themeColor="text1"/>
          <w:sz w:val="20"/>
          <w:szCs w:val="20"/>
        </w:rPr>
        <w:lastRenderedPageBreak/>
        <w:t>YOUR PRIVACY RIGHTS – NEVADA</w:t>
      </w:r>
    </w:p>
    <w:p w14:paraId="410A0797" w14:textId="77777777" w:rsidR="00AF5511" w:rsidRPr="00EE2B9C" w:rsidRDefault="00AF5511" w:rsidP="00AF5511">
      <w:pPr>
        <w:spacing w:after="0"/>
        <w:jc w:val="both"/>
        <w:rPr>
          <w:rFonts w:ascii="Arial" w:hAnsi="Arial" w:cs="Arial"/>
          <w:b/>
          <w:color w:val="000000" w:themeColor="text1"/>
          <w:sz w:val="20"/>
          <w:szCs w:val="20"/>
        </w:rPr>
      </w:pPr>
    </w:p>
    <w:p w14:paraId="3FA4DD1C" w14:textId="77777777" w:rsidR="002B5BBD" w:rsidRDefault="00AF5511" w:rsidP="00AF5511">
      <w:pPr>
        <w:spacing w:after="0"/>
        <w:jc w:val="both"/>
        <w:rPr>
          <w:rFonts w:ascii="Arial" w:hAnsi="Arial" w:cs="Arial"/>
          <w:color w:val="000000" w:themeColor="text1"/>
          <w:sz w:val="20"/>
          <w:szCs w:val="20"/>
        </w:rPr>
      </w:pPr>
      <w:r w:rsidRPr="00EE2B9C">
        <w:rPr>
          <w:rFonts w:ascii="Arial" w:hAnsi="Arial" w:cs="Arial"/>
          <w:color w:val="000000" w:themeColor="text1"/>
          <w:sz w:val="20"/>
          <w:szCs w:val="20"/>
        </w:rPr>
        <w:t>Nevada provides its residents with a limited right to opt</w:t>
      </w:r>
      <w:r w:rsidR="002B5BBD">
        <w:rPr>
          <w:rFonts w:ascii="Arial" w:hAnsi="Arial" w:cs="Arial"/>
          <w:color w:val="000000" w:themeColor="text1"/>
          <w:sz w:val="20"/>
          <w:szCs w:val="20"/>
        </w:rPr>
        <w:t>-</w:t>
      </w:r>
      <w:r w:rsidRPr="00EE2B9C">
        <w:rPr>
          <w:rFonts w:ascii="Arial" w:hAnsi="Arial" w:cs="Arial"/>
          <w:color w:val="000000" w:themeColor="text1"/>
          <w:sz w:val="20"/>
          <w:szCs w:val="20"/>
        </w:rPr>
        <w:t xml:space="preserve">out of certain Personal Information sales. </w:t>
      </w:r>
    </w:p>
    <w:p w14:paraId="08CF7AB7" w14:textId="77777777" w:rsidR="002B5BBD" w:rsidRDefault="002B5BBD" w:rsidP="00AF5511">
      <w:pPr>
        <w:spacing w:after="0"/>
        <w:jc w:val="both"/>
        <w:rPr>
          <w:rFonts w:ascii="Arial" w:hAnsi="Arial" w:cs="Arial"/>
          <w:color w:val="000000" w:themeColor="text1"/>
          <w:sz w:val="20"/>
          <w:szCs w:val="20"/>
        </w:rPr>
      </w:pPr>
    </w:p>
    <w:p w14:paraId="38D20505" w14:textId="1E05E3EA" w:rsidR="00AF5511" w:rsidRPr="00EE2B9C" w:rsidRDefault="00AF5511" w:rsidP="00AF5511">
      <w:pPr>
        <w:spacing w:after="0"/>
        <w:jc w:val="both"/>
        <w:rPr>
          <w:rFonts w:ascii="Arial" w:hAnsi="Arial" w:cs="Arial"/>
          <w:color w:val="000000" w:themeColor="text1"/>
          <w:sz w:val="20"/>
          <w:szCs w:val="20"/>
        </w:rPr>
      </w:pPr>
      <w:r w:rsidRPr="00EE2B9C">
        <w:rPr>
          <w:rFonts w:ascii="Arial" w:hAnsi="Arial" w:cs="Arial"/>
          <w:color w:val="000000" w:themeColor="text1"/>
          <w:sz w:val="20"/>
          <w:szCs w:val="20"/>
        </w:rPr>
        <w:t>Residents who wish to exercise this sale opt</w:t>
      </w:r>
      <w:r w:rsidR="0077460A">
        <w:rPr>
          <w:rFonts w:ascii="Arial" w:hAnsi="Arial" w:cs="Arial"/>
          <w:color w:val="000000" w:themeColor="text1"/>
          <w:sz w:val="20"/>
          <w:szCs w:val="20"/>
        </w:rPr>
        <w:t>-</w:t>
      </w:r>
      <w:r w:rsidRPr="00EE2B9C">
        <w:rPr>
          <w:rFonts w:ascii="Arial" w:hAnsi="Arial" w:cs="Arial"/>
          <w:color w:val="000000" w:themeColor="text1"/>
          <w:sz w:val="20"/>
          <w:szCs w:val="20"/>
        </w:rPr>
        <w:t xml:space="preserve">out right may submit a request to the contact </w:t>
      </w:r>
      <w:r>
        <w:rPr>
          <w:rFonts w:ascii="Arial" w:hAnsi="Arial" w:cs="Arial"/>
          <w:color w:val="000000" w:themeColor="text1"/>
          <w:sz w:val="20"/>
          <w:szCs w:val="20"/>
        </w:rPr>
        <w:t>above</w:t>
      </w:r>
      <w:r w:rsidRPr="00EE2B9C">
        <w:rPr>
          <w:rFonts w:ascii="Arial" w:hAnsi="Arial" w:cs="Arial"/>
          <w:color w:val="000000" w:themeColor="text1"/>
          <w:sz w:val="20"/>
          <w:szCs w:val="20"/>
        </w:rPr>
        <w:t xml:space="preserve"> under "CONTACT INFORMATION." </w:t>
      </w:r>
    </w:p>
    <w:p w14:paraId="1E513AAC" w14:textId="77777777" w:rsidR="00EE2B9C" w:rsidRPr="00EE2B9C" w:rsidRDefault="00EE2B9C" w:rsidP="00EE2B9C">
      <w:pPr>
        <w:rPr>
          <w:rFonts w:ascii="Arial" w:hAnsi="Arial" w:cs="Arial"/>
          <w:b/>
          <w:bCs/>
          <w:kern w:val="2"/>
          <w:sz w:val="20"/>
          <w:szCs w:val="20"/>
          <w:u w:val="single"/>
          <w14:ligatures w14:val="standardContextual"/>
        </w:rPr>
      </w:pPr>
    </w:p>
    <w:p w14:paraId="495EF3AC" w14:textId="77777777" w:rsidR="006A0FBA" w:rsidRDefault="006A0FBA" w:rsidP="00EE2B9C">
      <w:pPr>
        <w:rPr>
          <w:rFonts w:ascii="Arial" w:hAnsi="Arial" w:cs="Arial"/>
          <w:b/>
          <w:bCs/>
          <w:color w:val="000000" w:themeColor="text1"/>
          <w:sz w:val="20"/>
          <w:szCs w:val="20"/>
        </w:rPr>
      </w:pPr>
    </w:p>
    <w:p w14:paraId="736527B9" w14:textId="77777777" w:rsidR="00726082" w:rsidRDefault="00726082" w:rsidP="00EE2B9C">
      <w:pPr>
        <w:rPr>
          <w:rFonts w:ascii="Arial" w:hAnsi="Arial" w:cs="Arial"/>
          <w:b/>
          <w:bCs/>
          <w:color w:val="000000" w:themeColor="text1"/>
          <w:sz w:val="20"/>
          <w:szCs w:val="20"/>
        </w:rPr>
      </w:pPr>
    </w:p>
    <w:p w14:paraId="622A8934" w14:textId="77777777" w:rsidR="00726082" w:rsidRDefault="00726082" w:rsidP="00EE2B9C">
      <w:pPr>
        <w:rPr>
          <w:rFonts w:ascii="Arial" w:hAnsi="Arial" w:cs="Arial"/>
          <w:b/>
          <w:bCs/>
          <w:color w:val="000000" w:themeColor="text1"/>
          <w:sz w:val="20"/>
          <w:szCs w:val="20"/>
        </w:rPr>
      </w:pPr>
    </w:p>
    <w:p w14:paraId="384AE5E7" w14:textId="77777777" w:rsidR="00726082" w:rsidRDefault="00726082" w:rsidP="00EE2B9C">
      <w:pPr>
        <w:rPr>
          <w:rFonts w:ascii="Arial" w:hAnsi="Arial" w:cs="Arial"/>
          <w:b/>
          <w:bCs/>
          <w:color w:val="000000" w:themeColor="text1"/>
          <w:sz w:val="20"/>
          <w:szCs w:val="20"/>
        </w:rPr>
      </w:pPr>
    </w:p>
    <w:p w14:paraId="5D58EA05" w14:textId="77777777" w:rsidR="00726082" w:rsidRDefault="00726082" w:rsidP="00EE2B9C">
      <w:pPr>
        <w:rPr>
          <w:rFonts w:ascii="Arial" w:hAnsi="Arial" w:cs="Arial"/>
          <w:b/>
          <w:bCs/>
          <w:color w:val="000000" w:themeColor="text1"/>
          <w:sz w:val="20"/>
          <w:szCs w:val="20"/>
        </w:rPr>
      </w:pPr>
    </w:p>
    <w:p w14:paraId="7DFBB88C" w14:textId="77777777" w:rsidR="00726082" w:rsidRDefault="00726082" w:rsidP="00EE2B9C">
      <w:pPr>
        <w:rPr>
          <w:rFonts w:ascii="Arial" w:hAnsi="Arial" w:cs="Arial"/>
          <w:b/>
          <w:bCs/>
          <w:color w:val="000000" w:themeColor="text1"/>
          <w:sz w:val="20"/>
          <w:szCs w:val="20"/>
        </w:rPr>
      </w:pPr>
    </w:p>
    <w:p w14:paraId="0A364939" w14:textId="77777777" w:rsidR="00726082" w:rsidRDefault="00726082" w:rsidP="00EE2B9C">
      <w:pPr>
        <w:rPr>
          <w:rFonts w:ascii="Arial" w:hAnsi="Arial" w:cs="Arial"/>
          <w:b/>
          <w:bCs/>
          <w:color w:val="000000" w:themeColor="text1"/>
          <w:sz w:val="20"/>
          <w:szCs w:val="20"/>
        </w:rPr>
      </w:pPr>
    </w:p>
    <w:p w14:paraId="27F6DA16" w14:textId="77777777" w:rsidR="00726082" w:rsidRDefault="00726082" w:rsidP="00EE2B9C">
      <w:pPr>
        <w:rPr>
          <w:rFonts w:ascii="Arial" w:hAnsi="Arial" w:cs="Arial"/>
          <w:b/>
          <w:bCs/>
          <w:color w:val="000000" w:themeColor="text1"/>
          <w:sz w:val="20"/>
          <w:szCs w:val="20"/>
        </w:rPr>
      </w:pPr>
    </w:p>
    <w:p w14:paraId="16FE6996" w14:textId="77777777" w:rsidR="00726082" w:rsidRDefault="00726082" w:rsidP="00EE2B9C">
      <w:pPr>
        <w:rPr>
          <w:rFonts w:ascii="Arial" w:hAnsi="Arial" w:cs="Arial"/>
          <w:b/>
          <w:bCs/>
          <w:color w:val="000000" w:themeColor="text1"/>
          <w:sz w:val="20"/>
          <w:szCs w:val="20"/>
        </w:rPr>
      </w:pPr>
    </w:p>
    <w:p w14:paraId="68AD5D19" w14:textId="77777777" w:rsidR="00726082" w:rsidRDefault="00726082" w:rsidP="00EE2B9C">
      <w:pPr>
        <w:rPr>
          <w:rFonts w:ascii="Arial" w:hAnsi="Arial" w:cs="Arial"/>
          <w:b/>
          <w:bCs/>
          <w:color w:val="000000" w:themeColor="text1"/>
          <w:sz w:val="20"/>
          <w:szCs w:val="20"/>
        </w:rPr>
      </w:pPr>
    </w:p>
    <w:p w14:paraId="7C1A9807" w14:textId="77777777" w:rsidR="00726082" w:rsidRDefault="00726082" w:rsidP="00EE2B9C">
      <w:pPr>
        <w:rPr>
          <w:rFonts w:ascii="Arial" w:hAnsi="Arial" w:cs="Arial"/>
          <w:b/>
          <w:bCs/>
          <w:color w:val="000000" w:themeColor="text1"/>
          <w:sz w:val="20"/>
          <w:szCs w:val="20"/>
        </w:rPr>
      </w:pPr>
    </w:p>
    <w:p w14:paraId="7D2B677A" w14:textId="77777777" w:rsidR="00726082" w:rsidRDefault="00726082" w:rsidP="00EE2B9C">
      <w:pPr>
        <w:rPr>
          <w:rFonts w:ascii="Arial" w:hAnsi="Arial" w:cs="Arial"/>
          <w:b/>
          <w:bCs/>
          <w:color w:val="000000" w:themeColor="text1"/>
          <w:sz w:val="20"/>
          <w:szCs w:val="20"/>
        </w:rPr>
      </w:pPr>
    </w:p>
    <w:p w14:paraId="44419987" w14:textId="77777777" w:rsidR="00726082" w:rsidRDefault="00726082" w:rsidP="00EE2B9C">
      <w:pPr>
        <w:rPr>
          <w:rFonts w:ascii="Arial" w:hAnsi="Arial" w:cs="Arial"/>
          <w:b/>
          <w:bCs/>
          <w:color w:val="000000" w:themeColor="text1"/>
          <w:sz w:val="20"/>
          <w:szCs w:val="20"/>
        </w:rPr>
      </w:pPr>
    </w:p>
    <w:p w14:paraId="0D981E25" w14:textId="77777777" w:rsidR="00726082" w:rsidRDefault="00726082" w:rsidP="00EE2B9C">
      <w:pPr>
        <w:rPr>
          <w:rFonts w:ascii="Arial" w:hAnsi="Arial" w:cs="Arial"/>
          <w:b/>
          <w:bCs/>
          <w:color w:val="000000" w:themeColor="text1"/>
          <w:sz w:val="20"/>
          <w:szCs w:val="20"/>
        </w:rPr>
      </w:pPr>
    </w:p>
    <w:p w14:paraId="03B0F081" w14:textId="77777777" w:rsidR="00726082" w:rsidRDefault="00726082" w:rsidP="00EE2B9C">
      <w:pPr>
        <w:rPr>
          <w:rFonts w:ascii="Arial" w:hAnsi="Arial" w:cs="Arial"/>
          <w:b/>
          <w:bCs/>
          <w:color w:val="000000" w:themeColor="text1"/>
          <w:sz w:val="20"/>
          <w:szCs w:val="20"/>
        </w:rPr>
      </w:pPr>
    </w:p>
    <w:p w14:paraId="4B8DEFDC" w14:textId="77777777" w:rsidR="00726082" w:rsidRDefault="00726082" w:rsidP="00EE2B9C">
      <w:pPr>
        <w:rPr>
          <w:rFonts w:ascii="Arial" w:hAnsi="Arial" w:cs="Arial"/>
          <w:b/>
          <w:bCs/>
          <w:color w:val="000000" w:themeColor="text1"/>
          <w:sz w:val="20"/>
          <w:szCs w:val="20"/>
        </w:rPr>
      </w:pPr>
    </w:p>
    <w:p w14:paraId="3329107D" w14:textId="77777777" w:rsidR="00726082" w:rsidRDefault="00726082" w:rsidP="00EE2B9C">
      <w:pPr>
        <w:rPr>
          <w:rFonts w:ascii="Arial" w:hAnsi="Arial" w:cs="Arial"/>
          <w:b/>
          <w:bCs/>
          <w:color w:val="000000" w:themeColor="text1"/>
          <w:sz w:val="20"/>
          <w:szCs w:val="20"/>
        </w:rPr>
      </w:pPr>
    </w:p>
    <w:p w14:paraId="11453F3A" w14:textId="77777777" w:rsidR="00726082" w:rsidRDefault="00726082" w:rsidP="00EE2B9C">
      <w:pPr>
        <w:rPr>
          <w:rFonts w:ascii="Arial" w:hAnsi="Arial" w:cs="Arial"/>
          <w:b/>
          <w:bCs/>
          <w:color w:val="000000" w:themeColor="text1"/>
          <w:sz w:val="20"/>
          <w:szCs w:val="20"/>
        </w:rPr>
      </w:pPr>
    </w:p>
    <w:p w14:paraId="50E25D89" w14:textId="77777777" w:rsidR="00726082" w:rsidRDefault="00726082" w:rsidP="00EE2B9C">
      <w:pPr>
        <w:rPr>
          <w:rFonts w:ascii="Arial" w:hAnsi="Arial" w:cs="Arial"/>
          <w:b/>
          <w:bCs/>
          <w:color w:val="000000" w:themeColor="text1"/>
          <w:sz w:val="20"/>
          <w:szCs w:val="20"/>
        </w:rPr>
      </w:pPr>
    </w:p>
    <w:p w14:paraId="7055FA17" w14:textId="77777777" w:rsidR="00726082" w:rsidRDefault="00726082" w:rsidP="00EE2B9C">
      <w:pPr>
        <w:rPr>
          <w:rFonts w:ascii="Arial" w:hAnsi="Arial" w:cs="Arial"/>
          <w:b/>
          <w:bCs/>
          <w:color w:val="000000" w:themeColor="text1"/>
          <w:sz w:val="20"/>
          <w:szCs w:val="20"/>
        </w:rPr>
      </w:pPr>
    </w:p>
    <w:p w14:paraId="0F6689D0" w14:textId="77777777" w:rsidR="00726082" w:rsidRDefault="00726082" w:rsidP="00EE2B9C">
      <w:pPr>
        <w:rPr>
          <w:rFonts w:ascii="Arial" w:hAnsi="Arial" w:cs="Arial"/>
          <w:b/>
          <w:bCs/>
          <w:color w:val="000000" w:themeColor="text1"/>
          <w:sz w:val="20"/>
          <w:szCs w:val="20"/>
        </w:rPr>
      </w:pPr>
    </w:p>
    <w:p w14:paraId="7EBC056E" w14:textId="77777777" w:rsidR="00726082" w:rsidRDefault="00726082" w:rsidP="00EE2B9C">
      <w:pPr>
        <w:rPr>
          <w:rFonts w:ascii="Arial" w:hAnsi="Arial" w:cs="Arial"/>
          <w:b/>
          <w:bCs/>
          <w:color w:val="000000" w:themeColor="text1"/>
          <w:sz w:val="20"/>
          <w:szCs w:val="20"/>
        </w:rPr>
      </w:pPr>
    </w:p>
    <w:p w14:paraId="6211CF89" w14:textId="77777777" w:rsidR="00726082" w:rsidRDefault="00726082" w:rsidP="00EE2B9C">
      <w:pPr>
        <w:rPr>
          <w:rFonts w:ascii="Arial" w:hAnsi="Arial" w:cs="Arial"/>
          <w:b/>
          <w:bCs/>
          <w:color w:val="000000" w:themeColor="text1"/>
          <w:sz w:val="20"/>
          <w:szCs w:val="20"/>
        </w:rPr>
      </w:pPr>
    </w:p>
    <w:p w14:paraId="0610A174" w14:textId="267908B5" w:rsidR="00726082" w:rsidRDefault="00726082" w:rsidP="00EE2B9C">
      <w:pPr>
        <w:rPr>
          <w:rFonts w:ascii="Arial" w:hAnsi="Arial" w:cs="Arial"/>
          <w:b/>
          <w:bCs/>
          <w:color w:val="000000" w:themeColor="text1"/>
          <w:sz w:val="20"/>
          <w:szCs w:val="20"/>
        </w:rPr>
      </w:pPr>
    </w:p>
    <w:p w14:paraId="22FF1CE3" w14:textId="6053B341" w:rsidR="00EE2B9C" w:rsidRPr="00BF7C63" w:rsidRDefault="00EE2B9C" w:rsidP="00EE2B9C">
      <w:pPr>
        <w:rPr>
          <w:rFonts w:ascii="Arial" w:hAnsi="Arial" w:cs="Arial"/>
          <w:b/>
          <w:bCs/>
          <w:color w:val="000000" w:themeColor="text1"/>
          <w:sz w:val="20"/>
          <w:szCs w:val="20"/>
        </w:rPr>
      </w:pPr>
      <w:r w:rsidRPr="00EE2B9C">
        <w:rPr>
          <w:rFonts w:ascii="Arial" w:hAnsi="Arial" w:cs="Arial"/>
          <w:b/>
          <w:bCs/>
          <w:color w:val="000000" w:themeColor="text1"/>
          <w:sz w:val="20"/>
          <w:szCs w:val="20"/>
        </w:rPr>
        <w:lastRenderedPageBreak/>
        <w:t xml:space="preserve">YOUR PRIVACY RIGHTS – </w:t>
      </w:r>
      <w:r w:rsidR="007032F5">
        <w:rPr>
          <w:rFonts w:ascii="Arial" w:hAnsi="Arial" w:cs="Arial"/>
          <w:b/>
          <w:bCs/>
          <w:color w:val="000000" w:themeColor="text1"/>
          <w:sz w:val="20"/>
          <w:szCs w:val="20"/>
        </w:rPr>
        <w:t>UTAH</w:t>
      </w:r>
    </w:p>
    <w:p w14:paraId="214F1A96" w14:textId="470E94A4" w:rsidR="00EE2B9C" w:rsidRPr="00726082" w:rsidRDefault="00393EC8" w:rsidP="00EE2B9C">
      <w:pPr>
        <w:shd w:val="clear" w:color="auto" w:fill="FFFFFF"/>
        <w:jc w:val="both"/>
        <w:rPr>
          <w:rFonts w:ascii="Arial" w:hAnsi="Arial" w:cs="Arial"/>
          <w:color w:val="000000"/>
          <w:sz w:val="20"/>
          <w:szCs w:val="20"/>
        </w:rPr>
      </w:pPr>
      <w:r>
        <w:rPr>
          <w:rFonts w:ascii="Arial" w:hAnsi="Arial" w:cs="Arial"/>
          <w:color w:val="000000" w:themeColor="text1"/>
          <w:sz w:val="20"/>
          <w:szCs w:val="20"/>
        </w:rPr>
        <w:t xml:space="preserve">To the extent the law applies to Company, </w:t>
      </w:r>
      <w:r w:rsidR="00EE2B9C" w:rsidRPr="00EE2B9C">
        <w:rPr>
          <w:rFonts w:ascii="Arial" w:hAnsi="Arial" w:cs="Arial"/>
          <w:color w:val="000000" w:themeColor="text1"/>
          <w:sz w:val="20"/>
          <w:szCs w:val="20"/>
        </w:rPr>
        <w:t xml:space="preserve">Company is required under the </w:t>
      </w:r>
      <w:r w:rsidR="007032F5">
        <w:rPr>
          <w:rFonts w:ascii="Arial" w:hAnsi="Arial" w:cs="Arial"/>
          <w:color w:val="000000" w:themeColor="text1"/>
          <w:sz w:val="20"/>
          <w:szCs w:val="20"/>
        </w:rPr>
        <w:t xml:space="preserve">Utah Consumer Privacy Act (“UCPA”) </w:t>
      </w:r>
      <w:r w:rsidR="00EE2B9C" w:rsidRPr="00EE2B9C">
        <w:rPr>
          <w:rFonts w:ascii="Arial" w:hAnsi="Arial" w:cs="Arial"/>
          <w:color w:val="000000" w:themeColor="text1"/>
          <w:sz w:val="20"/>
          <w:szCs w:val="20"/>
        </w:rPr>
        <w:t xml:space="preserve">to provide certain information to </w:t>
      </w:r>
      <w:r w:rsidR="007032F5">
        <w:rPr>
          <w:rFonts w:ascii="Arial" w:hAnsi="Arial" w:cs="Arial"/>
          <w:color w:val="000000" w:themeColor="text1"/>
          <w:sz w:val="20"/>
          <w:szCs w:val="20"/>
        </w:rPr>
        <w:t>Utah</w:t>
      </w:r>
      <w:r w:rsidR="007032F5" w:rsidRPr="00EE2B9C">
        <w:rPr>
          <w:rFonts w:ascii="Arial" w:hAnsi="Arial" w:cs="Arial"/>
          <w:color w:val="000000" w:themeColor="text1"/>
          <w:sz w:val="20"/>
          <w:szCs w:val="20"/>
        </w:rPr>
        <w:t xml:space="preserve"> </w:t>
      </w:r>
      <w:r w:rsidR="00EE2B9C" w:rsidRPr="00EE2B9C">
        <w:rPr>
          <w:rFonts w:ascii="Arial" w:hAnsi="Arial" w:cs="Arial"/>
          <w:color w:val="000000" w:themeColor="text1"/>
          <w:sz w:val="20"/>
          <w:szCs w:val="20"/>
        </w:rPr>
        <w:t xml:space="preserve">residents about how we collect, use, and share their Personal Data in our capacity as a business, and about the rights and choices </w:t>
      </w:r>
      <w:r w:rsidR="007032F5">
        <w:rPr>
          <w:rFonts w:ascii="Arial" w:hAnsi="Arial" w:cs="Arial"/>
          <w:color w:val="000000" w:themeColor="text1"/>
          <w:sz w:val="20"/>
          <w:szCs w:val="20"/>
        </w:rPr>
        <w:t>Utah</w:t>
      </w:r>
      <w:r w:rsidR="007032F5" w:rsidRPr="00EE2B9C">
        <w:rPr>
          <w:rFonts w:ascii="Arial" w:hAnsi="Arial" w:cs="Arial"/>
          <w:color w:val="000000" w:themeColor="text1"/>
          <w:sz w:val="20"/>
          <w:szCs w:val="20"/>
        </w:rPr>
        <w:t xml:space="preserve"> </w:t>
      </w:r>
      <w:r w:rsidR="00EE2B9C" w:rsidRPr="00EE2B9C">
        <w:rPr>
          <w:rFonts w:ascii="Arial" w:hAnsi="Arial" w:cs="Arial"/>
          <w:color w:val="000000" w:themeColor="text1"/>
          <w:sz w:val="20"/>
          <w:szCs w:val="20"/>
        </w:rPr>
        <w:t xml:space="preserve">residents may have concerning their Personal Data. For purposes of this section, “Personal Data” has the meaning provided in the </w:t>
      </w:r>
      <w:r w:rsidR="007032F5">
        <w:rPr>
          <w:rFonts w:ascii="Arial" w:hAnsi="Arial" w:cs="Arial"/>
          <w:color w:val="000000" w:themeColor="text1"/>
          <w:sz w:val="20"/>
          <w:szCs w:val="20"/>
        </w:rPr>
        <w:t>UCPA</w:t>
      </w:r>
      <w:r w:rsidR="00EE2B9C" w:rsidRPr="00EE2B9C">
        <w:rPr>
          <w:rFonts w:ascii="Arial" w:hAnsi="Arial" w:cs="Arial"/>
          <w:color w:val="000000" w:themeColor="text1"/>
          <w:sz w:val="20"/>
          <w:szCs w:val="20"/>
        </w:rPr>
        <w:t xml:space="preserve"> </w:t>
      </w:r>
      <w:r w:rsidR="009E74D6">
        <w:rPr>
          <w:rStyle w:val="ql-font-large"/>
          <w:rFonts w:ascii="Arial" w:hAnsi="Arial" w:cs="Arial"/>
          <w:color w:val="000000"/>
          <w:sz w:val="20"/>
          <w:szCs w:val="20"/>
        </w:rPr>
        <w:t>and</w:t>
      </w:r>
      <w:r w:rsidR="00EE2B9C" w:rsidRPr="00EE2B9C">
        <w:rPr>
          <w:rStyle w:val="ql-font-large"/>
          <w:rFonts w:ascii="Arial" w:hAnsi="Arial" w:cs="Arial"/>
          <w:color w:val="000000"/>
          <w:sz w:val="20"/>
          <w:szCs w:val="20"/>
        </w:rPr>
        <w:t xml:space="preserve"> does not include information exempted from the scope of the </w:t>
      </w:r>
      <w:r w:rsidR="007032F5">
        <w:rPr>
          <w:rFonts w:ascii="Arial" w:hAnsi="Arial" w:cs="Arial"/>
          <w:color w:val="000000" w:themeColor="text1"/>
          <w:sz w:val="20"/>
          <w:szCs w:val="20"/>
        </w:rPr>
        <w:t>UCPA</w:t>
      </w:r>
      <w:r w:rsidR="00EE2B9C" w:rsidRPr="00EE2B9C">
        <w:rPr>
          <w:rStyle w:val="ql-font-large"/>
          <w:rFonts w:ascii="Arial" w:hAnsi="Arial" w:cs="Arial"/>
          <w:color w:val="000000"/>
          <w:sz w:val="20"/>
          <w:szCs w:val="20"/>
        </w:rPr>
        <w:t xml:space="preserve">. Please note that we may claim legal exemptions for certain types of Personal Data and </w:t>
      </w:r>
      <w:r w:rsidR="00EE2B9C" w:rsidRPr="00EE2B9C">
        <w:rPr>
          <w:rStyle w:val="ql-font-large"/>
          <w:rFonts w:ascii="Arial" w:eastAsiaTheme="majorEastAsia" w:hAnsi="Arial" w:cs="Arial"/>
          <w:color w:val="000000"/>
          <w:sz w:val="20"/>
          <w:szCs w:val="20"/>
        </w:rPr>
        <w:t>from</w:t>
      </w:r>
      <w:r w:rsidR="00EE2B9C" w:rsidRPr="00EE2B9C">
        <w:rPr>
          <w:rStyle w:val="ql-font-large"/>
          <w:rFonts w:ascii="Arial" w:hAnsi="Arial" w:cs="Arial"/>
          <w:color w:val="000000"/>
          <w:sz w:val="20"/>
          <w:szCs w:val="20"/>
        </w:rPr>
        <w:t xml:space="preserve"> certain parts of the </w:t>
      </w:r>
      <w:r w:rsidR="007032F5">
        <w:rPr>
          <w:rFonts w:ascii="Arial" w:hAnsi="Arial" w:cs="Arial"/>
          <w:color w:val="000000" w:themeColor="text1"/>
          <w:sz w:val="20"/>
          <w:szCs w:val="20"/>
        </w:rPr>
        <w:t>UCPA</w:t>
      </w:r>
      <w:r w:rsidR="00EE2B9C" w:rsidRPr="00EE2B9C">
        <w:rPr>
          <w:rStyle w:val="ql-font-large"/>
          <w:rFonts w:ascii="Arial" w:hAnsi="Arial" w:cs="Arial"/>
          <w:color w:val="000000"/>
          <w:sz w:val="20"/>
          <w:szCs w:val="20"/>
        </w:rPr>
        <w:t>.</w:t>
      </w:r>
    </w:p>
    <w:p w14:paraId="320EDCA4" w14:textId="15692595" w:rsidR="00BF7C63" w:rsidRPr="00726082" w:rsidRDefault="00EE2B9C" w:rsidP="00EE2B9C">
      <w:pPr>
        <w:shd w:val="clear" w:color="auto" w:fill="FFFFFF"/>
        <w:jc w:val="both"/>
        <w:rPr>
          <w:rFonts w:ascii="Arial" w:hAnsi="Arial" w:cs="Arial"/>
          <w:color w:val="000000" w:themeColor="text1"/>
          <w:sz w:val="20"/>
          <w:szCs w:val="20"/>
        </w:rPr>
      </w:pPr>
      <w:r w:rsidRPr="00EE2B9C">
        <w:rPr>
          <w:rStyle w:val="ql-font-large"/>
          <w:rFonts w:ascii="Arial" w:hAnsi="Arial" w:cs="Arial"/>
          <w:color w:val="000000"/>
          <w:sz w:val="20"/>
          <w:szCs w:val="20"/>
        </w:rPr>
        <w:t xml:space="preserve">This section applies only to </w:t>
      </w:r>
      <w:r w:rsidR="007032F5">
        <w:rPr>
          <w:rFonts w:ascii="Arial" w:hAnsi="Arial" w:cs="Arial"/>
          <w:color w:val="000000" w:themeColor="text1"/>
          <w:sz w:val="20"/>
          <w:szCs w:val="20"/>
        </w:rPr>
        <w:t>Utah</w:t>
      </w:r>
      <w:r w:rsidR="007032F5" w:rsidRPr="00EE2B9C">
        <w:rPr>
          <w:rStyle w:val="ql-font-large"/>
          <w:rFonts w:ascii="Arial" w:hAnsi="Arial" w:cs="Arial"/>
          <w:color w:val="000000"/>
          <w:sz w:val="20"/>
          <w:szCs w:val="20"/>
        </w:rPr>
        <w:t xml:space="preserve"> </w:t>
      </w:r>
      <w:r w:rsidRPr="00EE2B9C">
        <w:rPr>
          <w:rStyle w:val="ql-font-large"/>
          <w:rFonts w:ascii="Arial" w:hAnsi="Arial" w:cs="Arial"/>
          <w:color w:val="000000"/>
          <w:sz w:val="20"/>
          <w:szCs w:val="20"/>
        </w:rPr>
        <w:t xml:space="preserve">residents. </w:t>
      </w:r>
      <w:r w:rsidRPr="00EE2B9C">
        <w:rPr>
          <w:rStyle w:val="ql-font-large"/>
          <w:rFonts w:ascii="Arial" w:hAnsi="Arial" w:cs="Arial"/>
          <w:color w:val="000000" w:themeColor="text1"/>
          <w:sz w:val="20"/>
          <w:szCs w:val="20"/>
        </w:rPr>
        <w:t xml:space="preserve">As a </w:t>
      </w:r>
      <w:r w:rsidR="007032F5">
        <w:rPr>
          <w:rFonts w:ascii="Arial" w:hAnsi="Arial" w:cs="Arial"/>
          <w:color w:val="000000" w:themeColor="text1"/>
          <w:sz w:val="20"/>
          <w:szCs w:val="20"/>
        </w:rPr>
        <w:t>Utah</w:t>
      </w:r>
      <w:r w:rsidR="007032F5" w:rsidRPr="00EE2B9C">
        <w:rPr>
          <w:rStyle w:val="ql-font-large"/>
          <w:rFonts w:ascii="Arial" w:hAnsi="Arial" w:cs="Arial"/>
          <w:color w:val="000000" w:themeColor="text1"/>
          <w:sz w:val="20"/>
          <w:szCs w:val="20"/>
        </w:rPr>
        <w:t xml:space="preserve"> </w:t>
      </w:r>
      <w:r w:rsidRPr="00EE2B9C">
        <w:rPr>
          <w:rStyle w:val="ql-font-large"/>
          <w:rFonts w:ascii="Arial" w:hAnsi="Arial" w:cs="Arial"/>
          <w:color w:val="000000" w:themeColor="text1"/>
          <w:sz w:val="20"/>
          <w:szCs w:val="20"/>
        </w:rPr>
        <w:t>resident, you have the rights listed below. However, these rights are not absolute, and, in certain cases, we may decline your request as permitted by law. </w:t>
      </w:r>
    </w:p>
    <w:p w14:paraId="6CA475F3" w14:textId="7DD37BF9" w:rsidR="00BF7C63" w:rsidRPr="00726082" w:rsidRDefault="00EE2B9C" w:rsidP="00EE2B9C">
      <w:pPr>
        <w:rPr>
          <w:rFonts w:ascii="Arial" w:hAnsi="Arial" w:cs="Arial"/>
          <w:bCs/>
          <w:color w:val="000000" w:themeColor="text1"/>
          <w:sz w:val="20"/>
          <w:szCs w:val="20"/>
        </w:rPr>
      </w:pPr>
      <w:r w:rsidRPr="00EE2B9C">
        <w:rPr>
          <w:rFonts w:ascii="Arial" w:hAnsi="Arial" w:cs="Arial"/>
          <w:color w:val="000000" w:themeColor="text1"/>
          <w:sz w:val="20"/>
          <w:szCs w:val="20"/>
        </w:rPr>
        <w:t xml:space="preserve">To </w:t>
      </w:r>
      <w:r w:rsidR="0028286E" w:rsidRPr="0028286E">
        <w:rPr>
          <w:rFonts w:ascii="Arial" w:hAnsi="Arial" w:cs="Arial"/>
          <w:bCs/>
          <w:color w:val="000000" w:themeColor="text1"/>
          <w:sz w:val="20"/>
          <w:szCs w:val="20"/>
        </w:rPr>
        <w:t xml:space="preserve">exercise any of these rights, please click </w:t>
      </w:r>
      <w:hyperlink r:id="rId17" w:history="1">
        <w:r w:rsidR="0028286E" w:rsidRPr="0028286E">
          <w:rPr>
            <w:rStyle w:val="Hyperlink"/>
            <w:rFonts w:ascii="Arial" w:hAnsi="Arial" w:cs="Arial"/>
            <w:bCs/>
            <w:sz w:val="20"/>
            <w:szCs w:val="20"/>
          </w:rPr>
          <w:t>here</w:t>
        </w:r>
      </w:hyperlink>
      <w:r w:rsidR="0028286E" w:rsidRPr="00EE2B9C">
        <w:rPr>
          <w:rFonts w:ascii="Arial" w:hAnsi="Arial" w:cs="Arial"/>
          <w:bCs/>
          <w:color w:val="000000" w:themeColor="text1"/>
          <w:sz w:val="20"/>
          <w:szCs w:val="20"/>
        </w:rPr>
        <w:t xml:space="preserve">. </w:t>
      </w:r>
    </w:p>
    <w:tbl>
      <w:tblPr>
        <w:tblStyle w:val="TableGrid"/>
        <w:tblW w:w="0" w:type="auto"/>
        <w:tblLook w:val="04A0" w:firstRow="1" w:lastRow="0" w:firstColumn="1" w:lastColumn="0" w:noHBand="0" w:noVBand="1"/>
      </w:tblPr>
      <w:tblGrid>
        <w:gridCol w:w="2155"/>
        <w:gridCol w:w="7195"/>
      </w:tblGrid>
      <w:tr w:rsidR="00EE2B9C" w:rsidRPr="00EE2B9C" w14:paraId="04892208" w14:textId="77777777" w:rsidTr="00EE2B9C">
        <w:tc>
          <w:tcPr>
            <w:tcW w:w="2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1F757C77"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Consumer Right</w:t>
            </w:r>
          </w:p>
        </w:tc>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934AAA8"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Description</w:t>
            </w:r>
          </w:p>
          <w:p w14:paraId="7483EF88" w14:textId="77777777" w:rsidR="00EE2B9C" w:rsidRPr="00EE2B9C" w:rsidRDefault="00EE2B9C">
            <w:pPr>
              <w:rPr>
                <w:rFonts w:ascii="Arial" w:hAnsi="Arial" w:cs="Arial"/>
                <w:b/>
                <w:bCs/>
                <w:color w:val="FFFFFF" w:themeColor="background1"/>
                <w:sz w:val="20"/>
                <w:szCs w:val="20"/>
              </w:rPr>
            </w:pPr>
          </w:p>
        </w:tc>
      </w:tr>
      <w:tr w:rsidR="00EE2B9C" w:rsidRPr="00EE2B9C" w14:paraId="49500815"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1BEB367E" w14:textId="770725F5" w:rsidR="00EE2B9C" w:rsidRPr="00EE2B9C" w:rsidRDefault="00172F2B">
            <w:pPr>
              <w:rPr>
                <w:rFonts w:ascii="Arial" w:hAnsi="Arial" w:cs="Arial"/>
                <w:sz w:val="20"/>
                <w:szCs w:val="20"/>
              </w:rPr>
            </w:pPr>
            <w:r>
              <w:rPr>
                <w:rStyle w:val="Strong"/>
                <w:rFonts w:ascii="Arial" w:hAnsi="Arial" w:cs="Arial"/>
                <w:color w:val="000000"/>
                <w:sz w:val="20"/>
                <w:szCs w:val="20"/>
              </w:rPr>
              <w:t xml:space="preserve">Confirm and </w:t>
            </w:r>
            <w:r w:rsidR="00EE2B9C" w:rsidRPr="00EE2B9C">
              <w:rPr>
                <w:rStyle w:val="Strong"/>
                <w:rFonts w:ascii="Arial" w:hAnsi="Arial" w:cs="Arial"/>
                <w:color w:val="000000"/>
                <w:sz w:val="20"/>
                <w:szCs w:val="20"/>
              </w:rPr>
              <w:t>Access</w:t>
            </w:r>
          </w:p>
        </w:tc>
        <w:tc>
          <w:tcPr>
            <w:tcW w:w="7195" w:type="dxa"/>
            <w:tcBorders>
              <w:top w:val="single" w:sz="4" w:space="0" w:color="auto"/>
              <w:left w:val="single" w:sz="4" w:space="0" w:color="auto"/>
              <w:bottom w:val="single" w:sz="4" w:space="0" w:color="auto"/>
              <w:right w:val="single" w:sz="4" w:space="0" w:color="auto"/>
            </w:tcBorders>
          </w:tcPr>
          <w:p w14:paraId="29965259" w14:textId="1DCD9FCF" w:rsidR="00EE2B9C" w:rsidRPr="00EE2B9C" w:rsidRDefault="00EE2B9C">
            <w:pPr>
              <w:spacing w:before="100" w:beforeAutospacing="1"/>
              <w:jc w:val="both"/>
              <w:rPr>
                <w:rStyle w:val="ql-font-large"/>
                <w:rFonts w:ascii="Arial" w:hAnsi="Arial" w:cs="Arial"/>
                <w:color w:val="000000"/>
                <w:sz w:val="20"/>
                <w:szCs w:val="20"/>
              </w:rPr>
            </w:pPr>
            <w:r w:rsidRPr="00EE2B9C">
              <w:rPr>
                <w:rStyle w:val="ql-font-large"/>
                <w:rFonts w:ascii="Arial" w:hAnsi="Arial" w:cs="Arial"/>
                <w:color w:val="000000"/>
                <w:sz w:val="20"/>
                <w:szCs w:val="20"/>
              </w:rPr>
              <w:t xml:space="preserve">You may </w:t>
            </w:r>
            <w:r w:rsidR="00172F2B">
              <w:rPr>
                <w:rStyle w:val="ql-font-large"/>
                <w:rFonts w:ascii="Arial" w:hAnsi="Arial" w:cs="Arial"/>
                <w:color w:val="000000"/>
                <w:sz w:val="20"/>
                <w:szCs w:val="20"/>
              </w:rPr>
              <w:t xml:space="preserve">request that we confirm whether we are processing your Personal Data. You may also </w:t>
            </w:r>
            <w:r w:rsidRPr="00EE2B9C">
              <w:rPr>
                <w:rStyle w:val="ql-font-large"/>
                <w:rFonts w:ascii="Arial" w:hAnsi="Arial" w:cs="Arial"/>
                <w:color w:val="000000"/>
                <w:sz w:val="20"/>
                <w:szCs w:val="20"/>
              </w:rPr>
              <w:t>request a copy of your Personal Data.</w:t>
            </w:r>
          </w:p>
          <w:p w14:paraId="06E1DA41" w14:textId="77777777" w:rsidR="00EE2B9C" w:rsidRPr="00EE2B9C" w:rsidRDefault="00EE2B9C">
            <w:pPr>
              <w:tabs>
                <w:tab w:val="left" w:pos="1181"/>
              </w:tabs>
              <w:ind w:right="112"/>
              <w:jc w:val="both"/>
              <w:rPr>
                <w:rStyle w:val="ql-font-large"/>
                <w:rFonts w:ascii="Arial" w:hAnsi="Arial" w:cs="Arial"/>
                <w:sz w:val="20"/>
                <w:szCs w:val="20"/>
              </w:rPr>
            </w:pPr>
          </w:p>
          <w:p w14:paraId="217EB2C0" w14:textId="77777777" w:rsidR="00EE2B9C" w:rsidRPr="00EE2B9C" w:rsidRDefault="00EE2B9C">
            <w:pPr>
              <w:tabs>
                <w:tab w:val="left" w:pos="1181"/>
              </w:tabs>
              <w:ind w:right="112"/>
              <w:jc w:val="both"/>
              <w:rPr>
                <w:rStyle w:val="ql-font-large"/>
                <w:rFonts w:ascii="Arial" w:hAnsi="Arial" w:cs="Arial"/>
                <w:sz w:val="20"/>
                <w:szCs w:val="20"/>
              </w:rPr>
            </w:pPr>
          </w:p>
          <w:p w14:paraId="149C4000" w14:textId="77777777" w:rsidR="00EE2B9C" w:rsidRPr="00EE2B9C" w:rsidRDefault="00EE2B9C">
            <w:pPr>
              <w:tabs>
                <w:tab w:val="left" w:pos="1181"/>
              </w:tabs>
              <w:ind w:right="112"/>
              <w:jc w:val="both"/>
              <w:rPr>
                <w:rStyle w:val="ql-font-large"/>
                <w:rFonts w:ascii="Arial" w:hAnsi="Arial" w:cs="Arial"/>
                <w:sz w:val="20"/>
                <w:szCs w:val="20"/>
              </w:rPr>
            </w:pPr>
          </w:p>
        </w:tc>
      </w:tr>
      <w:tr w:rsidR="00EE2B9C" w:rsidRPr="00EE2B9C" w14:paraId="1C9785ED"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2FF6B418" w14:textId="77777777" w:rsidR="00EE2B9C" w:rsidRPr="00EE2B9C" w:rsidRDefault="00EE2B9C">
            <w:pPr>
              <w:rPr>
                <w:rStyle w:val="Strong"/>
                <w:rFonts w:ascii="Arial" w:hAnsi="Arial" w:cs="Arial"/>
                <w:sz w:val="20"/>
                <w:szCs w:val="20"/>
              </w:rPr>
            </w:pPr>
            <w:r w:rsidRPr="00EE2B9C">
              <w:rPr>
                <w:rStyle w:val="Strong"/>
                <w:rFonts w:ascii="Arial" w:hAnsi="Arial" w:cs="Arial"/>
                <w:color w:val="000000"/>
                <w:sz w:val="20"/>
                <w:szCs w:val="20"/>
              </w:rPr>
              <w:t>Deletion</w:t>
            </w:r>
          </w:p>
        </w:tc>
        <w:tc>
          <w:tcPr>
            <w:tcW w:w="7195" w:type="dxa"/>
            <w:tcBorders>
              <w:top w:val="single" w:sz="4" w:space="0" w:color="auto"/>
              <w:left w:val="single" w:sz="4" w:space="0" w:color="auto"/>
              <w:bottom w:val="single" w:sz="4" w:space="0" w:color="auto"/>
              <w:right w:val="single" w:sz="4" w:space="0" w:color="auto"/>
            </w:tcBorders>
          </w:tcPr>
          <w:p w14:paraId="2667C387" w14:textId="77777777" w:rsidR="00EE2B9C" w:rsidRPr="00EE2B9C" w:rsidRDefault="00EE2B9C">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may have the right, under certain circumstances, to request that we delete the Personal Data you have provided to us.</w:t>
            </w:r>
          </w:p>
          <w:p w14:paraId="75C4DE78" w14:textId="77777777" w:rsidR="00EE2B9C" w:rsidRPr="00EE2B9C" w:rsidRDefault="00EE2B9C">
            <w:pPr>
              <w:spacing w:before="100" w:beforeAutospacing="1"/>
              <w:jc w:val="both"/>
              <w:rPr>
                <w:rStyle w:val="ql-font-large"/>
                <w:rFonts w:ascii="Arial" w:hAnsi="Arial" w:cs="Arial"/>
                <w:color w:val="000000"/>
                <w:sz w:val="20"/>
                <w:szCs w:val="20"/>
              </w:rPr>
            </w:pPr>
          </w:p>
        </w:tc>
      </w:tr>
      <w:tr w:rsidR="00EE2B9C" w:rsidRPr="00EE2B9C" w14:paraId="23CB00D2" w14:textId="77777777" w:rsidTr="00EE2B9C">
        <w:tc>
          <w:tcPr>
            <w:tcW w:w="2155" w:type="dxa"/>
            <w:tcBorders>
              <w:top w:val="single" w:sz="4" w:space="0" w:color="auto"/>
              <w:left w:val="single" w:sz="4" w:space="0" w:color="auto"/>
              <w:bottom w:val="single" w:sz="4" w:space="0" w:color="auto"/>
              <w:right w:val="single" w:sz="4" w:space="0" w:color="auto"/>
            </w:tcBorders>
          </w:tcPr>
          <w:p w14:paraId="7BF990F6" w14:textId="08F385F1" w:rsidR="00EE2B9C" w:rsidRPr="00EE2B9C" w:rsidRDefault="00EE2B9C">
            <w:pPr>
              <w:rPr>
                <w:rStyle w:val="Strong"/>
                <w:rFonts w:ascii="Arial" w:hAnsi="Arial" w:cs="Arial"/>
                <w:sz w:val="20"/>
                <w:szCs w:val="20"/>
              </w:rPr>
            </w:pPr>
            <w:r w:rsidRPr="00EE2B9C">
              <w:rPr>
                <w:rStyle w:val="Strong"/>
                <w:rFonts w:ascii="Arial" w:hAnsi="Arial" w:cs="Arial"/>
                <w:color w:val="000000"/>
                <w:sz w:val="20"/>
                <w:szCs w:val="20"/>
              </w:rPr>
              <w:t>Opt</w:t>
            </w:r>
            <w:r w:rsidR="002B5BBD">
              <w:rPr>
                <w:rStyle w:val="Strong"/>
                <w:rFonts w:ascii="Arial" w:hAnsi="Arial" w:cs="Arial"/>
                <w:color w:val="000000"/>
                <w:sz w:val="20"/>
                <w:szCs w:val="20"/>
              </w:rPr>
              <w:t>-O</w:t>
            </w:r>
            <w:r w:rsidRPr="00EE2B9C">
              <w:rPr>
                <w:rStyle w:val="Strong"/>
                <w:rFonts w:ascii="Arial" w:hAnsi="Arial" w:cs="Arial"/>
                <w:color w:val="000000"/>
                <w:sz w:val="20"/>
                <w:szCs w:val="20"/>
              </w:rPr>
              <w:t>ut of Tracking for Targeted Advertising Purposes</w:t>
            </w:r>
          </w:p>
          <w:p w14:paraId="303B3297" w14:textId="77777777" w:rsidR="00EE2B9C" w:rsidRPr="00EE2B9C" w:rsidRDefault="00EE2B9C">
            <w:pPr>
              <w:rPr>
                <w:rStyle w:val="Strong"/>
                <w:rFonts w:ascii="Arial" w:hAnsi="Arial" w:cs="Arial"/>
                <w:color w:val="000000"/>
                <w:sz w:val="20"/>
                <w:szCs w:val="20"/>
              </w:rPr>
            </w:pPr>
          </w:p>
        </w:tc>
        <w:tc>
          <w:tcPr>
            <w:tcW w:w="7195" w:type="dxa"/>
            <w:tcBorders>
              <w:top w:val="single" w:sz="4" w:space="0" w:color="auto"/>
              <w:left w:val="single" w:sz="4" w:space="0" w:color="auto"/>
              <w:bottom w:val="single" w:sz="4" w:space="0" w:color="auto"/>
              <w:right w:val="single" w:sz="4" w:space="0" w:color="auto"/>
            </w:tcBorders>
          </w:tcPr>
          <w:p w14:paraId="6A10A332" w14:textId="6777FB60" w:rsidR="00EE2B9C" w:rsidRPr="00EE2B9C" w:rsidRDefault="00EE2B9C">
            <w:pPr>
              <w:spacing w:before="100" w:beforeAutospacing="1"/>
              <w:jc w:val="both"/>
              <w:rPr>
                <w:rFonts w:ascii="Arial" w:hAnsi="Arial" w:cs="Arial"/>
                <w:sz w:val="20"/>
                <w:szCs w:val="20"/>
              </w:rPr>
            </w:pPr>
            <w:r w:rsidRPr="00EE2B9C">
              <w:rPr>
                <w:rStyle w:val="ql-font-large"/>
                <w:rFonts w:ascii="Arial" w:hAnsi="Arial" w:cs="Arial"/>
                <w:color w:val="000000"/>
                <w:sz w:val="20"/>
                <w:szCs w:val="20"/>
              </w:rPr>
              <w:t>You can submit requests to opt</w:t>
            </w:r>
            <w:r w:rsidR="009F347B">
              <w:rPr>
                <w:rStyle w:val="ql-font-large"/>
                <w:rFonts w:ascii="Arial" w:hAnsi="Arial" w:cs="Arial"/>
                <w:color w:val="000000"/>
                <w:sz w:val="20"/>
                <w:szCs w:val="20"/>
              </w:rPr>
              <w:t>-</w:t>
            </w:r>
            <w:r w:rsidRPr="00EE2B9C">
              <w:rPr>
                <w:rStyle w:val="ql-font-large"/>
                <w:rFonts w:ascii="Arial" w:hAnsi="Arial" w:cs="Arial"/>
                <w:color w:val="000000"/>
                <w:sz w:val="20"/>
                <w:szCs w:val="20"/>
              </w:rPr>
              <w:t>out of tracking for targeted advertising purposes.</w:t>
            </w:r>
          </w:p>
          <w:p w14:paraId="1B5194ED" w14:textId="77777777" w:rsidR="00EE2B9C" w:rsidRPr="00EE2B9C" w:rsidRDefault="00EE2B9C">
            <w:pPr>
              <w:spacing w:before="100" w:beforeAutospacing="1"/>
              <w:jc w:val="both"/>
              <w:rPr>
                <w:rStyle w:val="ql-font-large"/>
                <w:rFonts w:ascii="Arial" w:hAnsi="Arial" w:cs="Arial"/>
                <w:sz w:val="20"/>
                <w:szCs w:val="20"/>
              </w:rPr>
            </w:pPr>
          </w:p>
        </w:tc>
      </w:tr>
      <w:tr w:rsidR="005611D1" w:rsidRPr="00EE2B9C" w14:paraId="62B4881D" w14:textId="77777777" w:rsidTr="00EE2B9C">
        <w:tc>
          <w:tcPr>
            <w:tcW w:w="2155" w:type="dxa"/>
            <w:tcBorders>
              <w:top w:val="single" w:sz="4" w:space="0" w:color="auto"/>
              <w:left w:val="single" w:sz="4" w:space="0" w:color="auto"/>
              <w:bottom w:val="single" w:sz="4" w:space="0" w:color="auto"/>
              <w:right w:val="single" w:sz="4" w:space="0" w:color="auto"/>
            </w:tcBorders>
          </w:tcPr>
          <w:p w14:paraId="057F821C" w14:textId="47C6A61C" w:rsidR="005611D1" w:rsidRPr="00EE2B9C" w:rsidRDefault="005611D1" w:rsidP="005611D1">
            <w:pPr>
              <w:rPr>
                <w:rStyle w:val="Strong"/>
                <w:rFonts w:ascii="Arial" w:hAnsi="Arial" w:cs="Arial"/>
                <w:color w:val="000000"/>
                <w:sz w:val="20"/>
                <w:szCs w:val="20"/>
              </w:rPr>
            </w:pPr>
            <w:r>
              <w:rPr>
                <w:rStyle w:val="Strong"/>
                <w:rFonts w:ascii="Arial" w:hAnsi="Arial" w:cs="Arial"/>
                <w:color w:val="000000"/>
                <w:sz w:val="20"/>
                <w:szCs w:val="20"/>
              </w:rPr>
              <w:t>Opt</w:t>
            </w:r>
            <w:r w:rsidR="002B5BBD">
              <w:rPr>
                <w:rStyle w:val="Strong"/>
                <w:rFonts w:ascii="Arial" w:hAnsi="Arial" w:cs="Arial"/>
                <w:color w:val="000000"/>
                <w:sz w:val="20"/>
                <w:szCs w:val="20"/>
              </w:rPr>
              <w:t>-</w:t>
            </w:r>
            <w:r w:rsidR="00726082">
              <w:rPr>
                <w:rStyle w:val="Strong"/>
                <w:rFonts w:ascii="Arial" w:hAnsi="Arial" w:cs="Arial"/>
                <w:color w:val="000000"/>
                <w:sz w:val="20"/>
                <w:szCs w:val="20"/>
              </w:rPr>
              <w:t>O</w:t>
            </w:r>
            <w:r>
              <w:rPr>
                <w:rStyle w:val="Strong"/>
                <w:rFonts w:ascii="Arial" w:hAnsi="Arial" w:cs="Arial"/>
                <w:color w:val="000000"/>
                <w:sz w:val="20"/>
                <w:szCs w:val="20"/>
              </w:rPr>
              <w:t>ut of Sales</w:t>
            </w:r>
          </w:p>
        </w:tc>
        <w:tc>
          <w:tcPr>
            <w:tcW w:w="7195" w:type="dxa"/>
            <w:tcBorders>
              <w:top w:val="single" w:sz="4" w:space="0" w:color="auto"/>
              <w:left w:val="single" w:sz="4" w:space="0" w:color="auto"/>
              <w:bottom w:val="single" w:sz="4" w:space="0" w:color="auto"/>
              <w:right w:val="single" w:sz="4" w:space="0" w:color="auto"/>
            </w:tcBorders>
          </w:tcPr>
          <w:p w14:paraId="0A020768" w14:textId="1666B26C" w:rsidR="005611D1" w:rsidRDefault="005611D1" w:rsidP="005611D1">
            <w:pPr>
              <w:spacing w:before="100" w:beforeAutospacing="1"/>
              <w:jc w:val="both"/>
              <w:rPr>
                <w:rStyle w:val="ql-font-large"/>
                <w:rFonts w:ascii="Arial" w:hAnsi="Arial" w:cs="Arial"/>
                <w:color w:val="000000"/>
                <w:sz w:val="20"/>
                <w:szCs w:val="20"/>
              </w:rPr>
            </w:pPr>
            <w:r>
              <w:rPr>
                <w:rStyle w:val="ql-font-large"/>
                <w:rFonts w:ascii="Arial" w:hAnsi="Arial" w:cs="Arial"/>
                <w:color w:val="000000"/>
                <w:sz w:val="20"/>
                <w:szCs w:val="20"/>
              </w:rPr>
              <w:t>The UCPA may classify our use of some services as “selling” your Personal Data with the partners that provide the services. You may submit a request to opt</w:t>
            </w:r>
            <w:r w:rsidR="009F347B">
              <w:rPr>
                <w:rStyle w:val="ql-font-large"/>
                <w:rFonts w:ascii="Arial" w:hAnsi="Arial" w:cs="Arial"/>
                <w:color w:val="000000"/>
                <w:sz w:val="20"/>
                <w:szCs w:val="20"/>
              </w:rPr>
              <w:t>-</w:t>
            </w:r>
            <w:r>
              <w:rPr>
                <w:rStyle w:val="ql-font-large"/>
                <w:rFonts w:ascii="Arial" w:hAnsi="Arial" w:cs="Arial"/>
                <w:color w:val="000000"/>
                <w:sz w:val="20"/>
                <w:szCs w:val="20"/>
              </w:rPr>
              <w:t>out of “selling” of your Personal Data.</w:t>
            </w:r>
          </w:p>
          <w:p w14:paraId="07AF1490" w14:textId="77777777" w:rsidR="005611D1" w:rsidRPr="00EE2B9C" w:rsidRDefault="005611D1" w:rsidP="005611D1">
            <w:pPr>
              <w:spacing w:before="100" w:beforeAutospacing="1"/>
              <w:jc w:val="both"/>
              <w:rPr>
                <w:rStyle w:val="ql-font-large"/>
                <w:rFonts w:ascii="Arial" w:hAnsi="Arial" w:cs="Arial"/>
                <w:color w:val="000000"/>
                <w:sz w:val="20"/>
                <w:szCs w:val="20"/>
              </w:rPr>
            </w:pPr>
          </w:p>
        </w:tc>
      </w:tr>
      <w:tr w:rsidR="009F347B" w:rsidRPr="00EE2B9C" w14:paraId="1C991FD8" w14:textId="77777777" w:rsidTr="00EE2B9C">
        <w:tc>
          <w:tcPr>
            <w:tcW w:w="2155" w:type="dxa"/>
            <w:tcBorders>
              <w:top w:val="single" w:sz="4" w:space="0" w:color="auto"/>
              <w:left w:val="single" w:sz="4" w:space="0" w:color="auto"/>
              <w:bottom w:val="single" w:sz="4" w:space="0" w:color="auto"/>
              <w:right w:val="single" w:sz="4" w:space="0" w:color="auto"/>
            </w:tcBorders>
          </w:tcPr>
          <w:p w14:paraId="7D615315" w14:textId="77777777" w:rsidR="009F347B" w:rsidRDefault="009F347B" w:rsidP="005611D1">
            <w:pPr>
              <w:rPr>
                <w:rStyle w:val="Strong"/>
                <w:rFonts w:ascii="Arial" w:hAnsi="Arial" w:cs="Arial"/>
                <w:color w:val="000000"/>
                <w:sz w:val="20"/>
                <w:szCs w:val="20"/>
              </w:rPr>
            </w:pPr>
            <w:r>
              <w:rPr>
                <w:rStyle w:val="Strong"/>
                <w:rFonts w:ascii="Arial" w:hAnsi="Arial" w:cs="Arial"/>
                <w:color w:val="000000"/>
                <w:sz w:val="20"/>
                <w:szCs w:val="20"/>
              </w:rPr>
              <w:t>Sensitive Personal Information</w:t>
            </w:r>
          </w:p>
          <w:p w14:paraId="79A4EFFC" w14:textId="79C45E44" w:rsidR="009F347B" w:rsidRPr="00EE2B9C" w:rsidRDefault="009F347B" w:rsidP="005611D1">
            <w:pPr>
              <w:rPr>
                <w:rStyle w:val="Strong"/>
                <w:rFonts w:ascii="Arial" w:hAnsi="Arial" w:cs="Arial"/>
                <w:color w:val="000000"/>
                <w:sz w:val="20"/>
                <w:szCs w:val="20"/>
              </w:rPr>
            </w:pPr>
          </w:p>
        </w:tc>
        <w:tc>
          <w:tcPr>
            <w:tcW w:w="7195" w:type="dxa"/>
            <w:tcBorders>
              <w:top w:val="single" w:sz="4" w:space="0" w:color="auto"/>
              <w:left w:val="single" w:sz="4" w:space="0" w:color="auto"/>
              <w:bottom w:val="single" w:sz="4" w:space="0" w:color="auto"/>
              <w:right w:val="single" w:sz="4" w:space="0" w:color="auto"/>
            </w:tcBorders>
          </w:tcPr>
          <w:p w14:paraId="479790C1" w14:textId="51C354BC" w:rsidR="009F347B" w:rsidRPr="009F347B" w:rsidRDefault="009F347B" w:rsidP="005611D1">
            <w:pPr>
              <w:spacing w:before="100" w:beforeAutospacing="1"/>
              <w:jc w:val="both"/>
              <w:rPr>
                <w:rStyle w:val="ql-font-large"/>
                <w:rFonts w:ascii="Arial" w:hAnsi="Arial" w:cs="Arial"/>
                <w:color w:val="000000"/>
                <w:sz w:val="20"/>
                <w:szCs w:val="20"/>
              </w:rPr>
            </w:pPr>
            <w:r w:rsidRPr="009F347B">
              <w:rPr>
                <w:rStyle w:val="ql-font-large"/>
                <w:rFonts w:ascii="Arial" w:hAnsi="Arial" w:cs="Arial"/>
                <w:color w:val="000000"/>
                <w:sz w:val="20"/>
                <w:szCs w:val="20"/>
              </w:rPr>
              <w:t>Y</w:t>
            </w:r>
            <w:r w:rsidRPr="009F347B">
              <w:rPr>
                <w:rStyle w:val="ql-font-large"/>
                <w:rFonts w:ascii="Arial" w:hAnsi="Arial" w:cs="Arial"/>
                <w:sz w:val="20"/>
                <w:szCs w:val="20"/>
              </w:rPr>
              <w:t xml:space="preserve">ou may submit requests to opt-out of the use of </w:t>
            </w:r>
            <w:r>
              <w:rPr>
                <w:rStyle w:val="ql-font-large"/>
                <w:rFonts w:ascii="Arial" w:hAnsi="Arial" w:cs="Arial"/>
                <w:sz w:val="20"/>
                <w:szCs w:val="20"/>
              </w:rPr>
              <w:t>“</w:t>
            </w:r>
            <w:r w:rsidRPr="009F347B">
              <w:rPr>
                <w:rStyle w:val="ql-font-large"/>
                <w:rFonts w:ascii="Arial" w:hAnsi="Arial" w:cs="Arial"/>
                <w:sz w:val="20"/>
                <w:szCs w:val="20"/>
              </w:rPr>
              <w:t>Sensitive Data</w:t>
            </w:r>
            <w:r>
              <w:rPr>
                <w:rStyle w:val="ql-font-large"/>
                <w:rFonts w:ascii="Arial" w:hAnsi="Arial" w:cs="Arial"/>
                <w:sz w:val="20"/>
                <w:szCs w:val="20"/>
              </w:rPr>
              <w:t>”</w:t>
            </w:r>
            <w:r w:rsidRPr="009F347B">
              <w:rPr>
                <w:rStyle w:val="ql-font-large"/>
                <w:rFonts w:ascii="Arial" w:hAnsi="Arial" w:cs="Arial"/>
                <w:sz w:val="20"/>
                <w:szCs w:val="20"/>
              </w:rPr>
              <w:t xml:space="preserve"> as defined by the UCPA.</w:t>
            </w:r>
          </w:p>
        </w:tc>
      </w:tr>
      <w:tr w:rsidR="005611D1" w:rsidRPr="00EE2B9C" w14:paraId="74B25537"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34455CBC" w14:textId="77777777" w:rsidR="005611D1" w:rsidRPr="00EE2B9C" w:rsidRDefault="005611D1" w:rsidP="005611D1">
            <w:pPr>
              <w:rPr>
                <w:rStyle w:val="Strong"/>
                <w:rFonts w:ascii="Arial" w:hAnsi="Arial" w:cs="Arial"/>
                <w:sz w:val="20"/>
                <w:szCs w:val="20"/>
              </w:rPr>
            </w:pPr>
            <w:r w:rsidRPr="00EE2B9C">
              <w:rPr>
                <w:rStyle w:val="Strong"/>
                <w:rFonts w:ascii="Arial" w:hAnsi="Arial" w:cs="Arial"/>
                <w:color w:val="000000"/>
                <w:sz w:val="20"/>
                <w:szCs w:val="20"/>
              </w:rPr>
              <w:t>Non-Discrimination</w:t>
            </w:r>
          </w:p>
        </w:tc>
        <w:tc>
          <w:tcPr>
            <w:tcW w:w="7195" w:type="dxa"/>
            <w:tcBorders>
              <w:top w:val="single" w:sz="4" w:space="0" w:color="auto"/>
              <w:left w:val="single" w:sz="4" w:space="0" w:color="auto"/>
              <w:bottom w:val="single" w:sz="4" w:space="0" w:color="auto"/>
              <w:right w:val="single" w:sz="4" w:space="0" w:color="auto"/>
            </w:tcBorders>
          </w:tcPr>
          <w:p w14:paraId="65AABE6C" w14:textId="77777777" w:rsidR="005611D1" w:rsidRDefault="005611D1" w:rsidP="005611D1">
            <w:pPr>
              <w:spacing w:before="100" w:beforeAutospacing="1"/>
              <w:jc w:val="both"/>
              <w:rPr>
                <w:rStyle w:val="ql-font-large"/>
                <w:rFonts w:ascii="Arial" w:hAnsi="Arial" w:cs="Arial"/>
                <w:color w:val="000000"/>
                <w:sz w:val="20"/>
                <w:szCs w:val="20"/>
              </w:rPr>
            </w:pPr>
            <w:r w:rsidRPr="00EE2B9C">
              <w:rPr>
                <w:rStyle w:val="ql-font-large"/>
                <w:rFonts w:ascii="Arial" w:hAnsi="Arial" w:cs="Arial"/>
                <w:color w:val="000000"/>
                <w:sz w:val="20"/>
                <w:szCs w:val="20"/>
              </w:rPr>
              <w:t xml:space="preserve">You have the right to be free from discrimination related to your exercise of any of your </w:t>
            </w:r>
            <w:r>
              <w:rPr>
                <w:rStyle w:val="ql-font-large"/>
                <w:rFonts w:ascii="Arial" w:hAnsi="Arial" w:cs="Arial"/>
                <w:color w:val="000000"/>
                <w:sz w:val="20"/>
                <w:szCs w:val="20"/>
              </w:rPr>
              <w:t>Utah</w:t>
            </w:r>
            <w:r w:rsidRPr="00EE2B9C">
              <w:rPr>
                <w:rStyle w:val="ql-font-large"/>
                <w:rFonts w:ascii="Arial" w:hAnsi="Arial" w:cs="Arial"/>
                <w:color w:val="000000"/>
                <w:sz w:val="20"/>
                <w:szCs w:val="20"/>
              </w:rPr>
              <w:t xml:space="preserve"> privacy rights.</w:t>
            </w:r>
          </w:p>
          <w:p w14:paraId="6F8FA4CE" w14:textId="3C09F938" w:rsidR="009F347B" w:rsidRPr="009F347B" w:rsidRDefault="009F347B" w:rsidP="005611D1">
            <w:pPr>
              <w:spacing w:before="100" w:beforeAutospacing="1"/>
              <w:jc w:val="both"/>
              <w:rPr>
                <w:rStyle w:val="ql-font-large"/>
                <w:rFonts w:ascii="Arial" w:hAnsi="Arial" w:cs="Arial"/>
                <w:sz w:val="20"/>
                <w:szCs w:val="20"/>
              </w:rPr>
            </w:pPr>
          </w:p>
        </w:tc>
      </w:tr>
    </w:tbl>
    <w:p w14:paraId="7E1E0260" w14:textId="77777777" w:rsidR="00A6647E" w:rsidRDefault="00A6647E" w:rsidP="00EE2B9C">
      <w:pPr>
        <w:rPr>
          <w:rFonts w:ascii="Arial" w:hAnsi="Arial" w:cs="Arial"/>
          <w:b/>
          <w:bCs/>
          <w:sz w:val="20"/>
          <w:szCs w:val="20"/>
          <w:u w:val="single"/>
        </w:rPr>
      </w:pPr>
    </w:p>
    <w:p w14:paraId="1E6BE3EF" w14:textId="6C5B1ABF" w:rsidR="00EE2B9C" w:rsidRPr="00EE2B9C" w:rsidRDefault="00EE2B9C" w:rsidP="00EE2B9C">
      <w:pPr>
        <w:rPr>
          <w:rFonts w:ascii="Arial" w:hAnsi="Arial" w:cs="Arial"/>
          <w:b/>
          <w:bCs/>
          <w:sz w:val="20"/>
          <w:szCs w:val="20"/>
          <w:u w:val="single"/>
        </w:rPr>
      </w:pPr>
      <w:r w:rsidRPr="00EE2B9C">
        <w:rPr>
          <w:rFonts w:ascii="Arial" w:hAnsi="Arial" w:cs="Arial"/>
          <w:b/>
          <w:bCs/>
          <w:sz w:val="20"/>
          <w:szCs w:val="20"/>
          <w:u w:val="single"/>
        </w:rPr>
        <w:t>Exercising Your Privacy Rights</w:t>
      </w:r>
    </w:p>
    <w:tbl>
      <w:tblPr>
        <w:tblStyle w:val="TableGrid"/>
        <w:tblW w:w="0" w:type="auto"/>
        <w:tblLook w:val="04A0" w:firstRow="1" w:lastRow="0" w:firstColumn="1" w:lastColumn="0" w:noHBand="0" w:noVBand="1"/>
      </w:tblPr>
      <w:tblGrid>
        <w:gridCol w:w="2155"/>
        <w:gridCol w:w="7195"/>
      </w:tblGrid>
      <w:tr w:rsidR="00EE2B9C" w:rsidRPr="00EE2B9C" w14:paraId="34D0B643" w14:textId="77777777" w:rsidTr="00EE2B9C">
        <w:tc>
          <w:tcPr>
            <w:tcW w:w="2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C1404F8"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Process</w:t>
            </w:r>
          </w:p>
          <w:p w14:paraId="170F59F7" w14:textId="77777777" w:rsidR="00EE2B9C" w:rsidRPr="00EE2B9C" w:rsidRDefault="00EE2B9C">
            <w:pPr>
              <w:rPr>
                <w:rFonts w:ascii="Arial" w:hAnsi="Arial" w:cs="Arial"/>
                <w:b/>
                <w:bCs/>
                <w:color w:val="FFFFFF" w:themeColor="background1"/>
                <w:sz w:val="20"/>
                <w:szCs w:val="20"/>
              </w:rPr>
            </w:pPr>
          </w:p>
        </w:tc>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42FB113A" w14:textId="77777777" w:rsidR="00EE2B9C" w:rsidRPr="00EE2B9C" w:rsidRDefault="00EE2B9C">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Description</w:t>
            </w:r>
          </w:p>
        </w:tc>
      </w:tr>
      <w:tr w:rsidR="00EE2B9C" w:rsidRPr="00EE2B9C" w14:paraId="4F832647" w14:textId="77777777" w:rsidTr="00EE2B9C">
        <w:tc>
          <w:tcPr>
            <w:tcW w:w="2155" w:type="dxa"/>
            <w:tcBorders>
              <w:top w:val="single" w:sz="4" w:space="0" w:color="auto"/>
              <w:left w:val="single" w:sz="4" w:space="0" w:color="auto"/>
              <w:bottom w:val="single" w:sz="4" w:space="0" w:color="auto"/>
              <w:right w:val="single" w:sz="4" w:space="0" w:color="auto"/>
            </w:tcBorders>
            <w:hideMark/>
          </w:tcPr>
          <w:p w14:paraId="45ECFA29" w14:textId="77777777" w:rsidR="00EE2B9C" w:rsidRPr="00EE2B9C" w:rsidRDefault="00EE2B9C">
            <w:pPr>
              <w:rPr>
                <w:rFonts w:ascii="Arial" w:hAnsi="Arial" w:cs="Arial"/>
                <w:b/>
                <w:bCs/>
                <w:color w:val="000000"/>
                <w:sz w:val="20"/>
                <w:szCs w:val="20"/>
              </w:rPr>
            </w:pPr>
            <w:r w:rsidRPr="00EE2B9C">
              <w:rPr>
                <w:rStyle w:val="Strong"/>
                <w:rFonts w:ascii="Arial" w:hAnsi="Arial" w:cs="Arial"/>
                <w:color w:val="000000"/>
                <w:sz w:val="20"/>
                <w:szCs w:val="20"/>
              </w:rPr>
              <w:t>Authentication</w:t>
            </w:r>
          </w:p>
        </w:tc>
        <w:tc>
          <w:tcPr>
            <w:tcW w:w="7195" w:type="dxa"/>
            <w:tcBorders>
              <w:top w:val="single" w:sz="4" w:space="0" w:color="auto"/>
              <w:left w:val="single" w:sz="4" w:space="0" w:color="auto"/>
              <w:bottom w:val="single" w:sz="4" w:space="0" w:color="auto"/>
              <w:right w:val="single" w:sz="4" w:space="0" w:color="auto"/>
            </w:tcBorders>
          </w:tcPr>
          <w:p w14:paraId="2F45DE39" w14:textId="200F7213" w:rsidR="00EE2B9C" w:rsidRPr="00EE2B9C" w:rsidRDefault="00EE2B9C">
            <w:pPr>
              <w:jc w:val="both"/>
              <w:rPr>
                <w:rStyle w:val="ql-font-large"/>
                <w:rFonts w:ascii="Arial" w:hAnsi="Arial" w:cs="Arial"/>
                <w:sz w:val="20"/>
                <w:szCs w:val="20"/>
              </w:rPr>
            </w:pPr>
            <w:r w:rsidRPr="00EE2B9C">
              <w:rPr>
                <w:rStyle w:val="ql-font-large"/>
                <w:rFonts w:ascii="Arial" w:hAnsi="Arial" w:cs="Arial"/>
                <w:color w:val="000000"/>
                <w:sz w:val="20"/>
                <w:szCs w:val="20"/>
              </w:rPr>
              <w:t xml:space="preserve">In order to protect your Personal Data from unauthorized access or deletion, we may require you to verify your </w:t>
            </w:r>
            <w:r w:rsidR="007032F5">
              <w:rPr>
                <w:rStyle w:val="ql-font-large"/>
                <w:rFonts w:ascii="Arial" w:hAnsi="Arial" w:cs="Arial"/>
                <w:color w:val="000000"/>
                <w:sz w:val="20"/>
                <w:szCs w:val="20"/>
              </w:rPr>
              <w:t xml:space="preserve">account </w:t>
            </w:r>
            <w:r w:rsidRPr="00EE2B9C">
              <w:rPr>
                <w:rStyle w:val="ql-font-large"/>
                <w:rFonts w:ascii="Arial" w:hAnsi="Arial" w:cs="Arial"/>
                <w:color w:val="000000"/>
                <w:sz w:val="20"/>
                <w:szCs w:val="20"/>
              </w:rPr>
              <w:t xml:space="preserve">credentials before you can submit a rights request. If you do not have an account with us, or if we suspect that your account has been accessed without your authorization, we may ask you to provide additional Personal Data for verification. </w:t>
            </w:r>
          </w:p>
          <w:p w14:paraId="266AF6B1" w14:textId="77777777" w:rsidR="00EE2B9C" w:rsidRPr="00EE2B9C" w:rsidRDefault="00EE2B9C">
            <w:pPr>
              <w:jc w:val="both"/>
              <w:rPr>
                <w:rStyle w:val="ql-font-large"/>
                <w:rFonts w:ascii="Arial" w:hAnsi="Arial" w:cs="Arial"/>
                <w:color w:val="000000"/>
                <w:sz w:val="20"/>
                <w:szCs w:val="20"/>
              </w:rPr>
            </w:pPr>
          </w:p>
          <w:p w14:paraId="7086B0CD" w14:textId="77777777" w:rsidR="00EE2B9C" w:rsidRPr="00EE2B9C" w:rsidRDefault="00EE2B9C">
            <w:pPr>
              <w:pStyle w:val="BodyText"/>
              <w:ind w:right="118"/>
              <w:rPr>
                <w:rFonts w:ascii="Arial" w:hAnsi="Arial" w:cs="Arial"/>
                <w:kern w:val="2"/>
                <w:sz w:val="20"/>
                <w14:ligatures w14:val="standardContextual"/>
              </w:rPr>
            </w:pPr>
            <w:r w:rsidRPr="00EE2B9C">
              <w:rPr>
                <w:rFonts w:ascii="Arial" w:hAnsi="Arial" w:cs="Arial"/>
                <w:kern w:val="2"/>
                <w:sz w:val="20"/>
                <w14:ligatures w14:val="standardContextual"/>
              </w:rPr>
              <w:t>We are legally obligated to verify your identity when you submit a request. We may request additional information from you to verify your identity. If you submit a request to delete your Personal Data, you will also be required to confirm the deletion request by email.</w:t>
            </w:r>
          </w:p>
          <w:p w14:paraId="7A3993C4" w14:textId="77777777" w:rsidR="00EE2B9C" w:rsidRPr="00EE2B9C" w:rsidRDefault="00EE2B9C">
            <w:pPr>
              <w:jc w:val="both"/>
              <w:rPr>
                <w:rStyle w:val="ql-font-large"/>
                <w:rFonts w:ascii="Arial" w:hAnsi="Arial" w:cs="Arial"/>
                <w:color w:val="000000"/>
                <w:sz w:val="20"/>
                <w:szCs w:val="20"/>
              </w:rPr>
            </w:pPr>
          </w:p>
          <w:p w14:paraId="0DE6CA9B" w14:textId="77777777" w:rsidR="00EE2B9C" w:rsidRPr="00EE2B9C" w:rsidRDefault="00EE2B9C">
            <w:pPr>
              <w:jc w:val="both"/>
              <w:rPr>
                <w:rStyle w:val="ql-font-large"/>
                <w:rFonts w:ascii="Arial" w:hAnsi="Arial" w:cs="Arial"/>
                <w:color w:val="000000"/>
                <w:sz w:val="20"/>
                <w:szCs w:val="20"/>
              </w:rPr>
            </w:pPr>
            <w:r w:rsidRPr="00EE2B9C">
              <w:rPr>
                <w:rStyle w:val="ql-font-large"/>
                <w:rFonts w:ascii="Arial" w:hAnsi="Arial" w:cs="Arial"/>
                <w:color w:val="000000"/>
                <w:sz w:val="20"/>
                <w:szCs w:val="20"/>
              </w:rPr>
              <w:t>If we are subsequently unable to confirm your identity, we may refuse your rights request.</w:t>
            </w:r>
          </w:p>
          <w:p w14:paraId="69F74E49" w14:textId="77777777" w:rsidR="00EE2B9C" w:rsidRPr="00EE2B9C" w:rsidRDefault="00EE2B9C">
            <w:pPr>
              <w:rPr>
                <w:rFonts w:ascii="Arial" w:hAnsi="Arial" w:cs="Arial"/>
                <w:sz w:val="20"/>
                <w:szCs w:val="20"/>
              </w:rPr>
            </w:pPr>
          </w:p>
        </w:tc>
      </w:tr>
    </w:tbl>
    <w:p w14:paraId="29739779" w14:textId="37C14E6C" w:rsidR="00EE2B9C" w:rsidRDefault="00EE2B9C" w:rsidP="009A1E49">
      <w:pPr>
        <w:pStyle w:val="BodyText"/>
        <w:rPr>
          <w:rFonts w:ascii="Arial" w:hAnsi="Arial" w:cs="Arial"/>
          <w:szCs w:val="24"/>
        </w:rPr>
      </w:pPr>
    </w:p>
    <w:p w14:paraId="0DEA538A" w14:textId="7193817D" w:rsidR="006B211C" w:rsidRDefault="006B211C" w:rsidP="009A1E49">
      <w:pPr>
        <w:pStyle w:val="BodyText"/>
        <w:rPr>
          <w:rFonts w:ascii="Arial" w:hAnsi="Arial" w:cs="Arial"/>
          <w:szCs w:val="24"/>
        </w:rPr>
      </w:pPr>
    </w:p>
    <w:p w14:paraId="3E096A95" w14:textId="77777777" w:rsidR="00726082" w:rsidRDefault="00726082" w:rsidP="006B211C">
      <w:pPr>
        <w:rPr>
          <w:rFonts w:ascii="Arial" w:hAnsi="Arial" w:cs="Arial"/>
          <w:b/>
          <w:bCs/>
          <w:color w:val="000000" w:themeColor="text1"/>
          <w:sz w:val="20"/>
          <w:szCs w:val="20"/>
        </w:rPr>
      </w:pPr>
    </w:p>
    <w:p w14:paraId="6BF4C9CB" w14:textId="77777777" w:rsidR="00726082" w:rsidRDefault="00726082" w:rsidP="006B211C">
      <w:pPr>
        <w:rPr>
          <w:rFonts w:ascii="Arial" w:hAnsi="Arial" w:cs="Arial"/>
          <w:b/>
          <w:bCs/>
          <w:color w:val="000000" w:themeColor="text1"/>
          <w:sz w:val="20"/>
          <w:szCs w:val="20"/>
        </w:rPr>
      </w:pPr>
    </w:p>
    <w:p w14:paraId="5B36F110" w14:textId="77777777" w:rsidR="00726082" w:rsidRDefault="00726082" w:rsidP="006B211C">
      <w:pPr>
        <w:rPr>
          <w:rFonts w:ascii="Arial" w:hAnsi="Arial" w:cs="Arial"/>
          <w:b/>
          <w:bCs/>
          <w:color w:val="000000" w:themeColor="text1"/>
          <w:sz w:val="20"/>
          <w:szCs w:val="20"/>
        </w:rPr>
      </w:pPr>
    </w:p>
    <w:p w14:paraId="34CE5E27" w14:textId="77777777" w:rsidR="00726082" w:rsidRDefault="00726082" w:rsidP="006B211C">
      <w:pPr>
        <w:rPr>
          <w:rFonts w:ascii="Arial" w:hAnsi="Arial" w:cs="Arial"/>
          <w:b/>
          <w:bCs/>
          <w:color w:val="000000" w:themeColor="text1"/>
          <w:sz w:val="20"/>
          <w:szCs w:val="20"/>
        </w:rPr>
      </w:pPr>
    </w:p>
    <w:p w14:paraId="2A91F7D3" w14:textId="77777777" w:rsidR="00726082" w:rsidRDefault="00726082" w:rsidP="006B211C">
      <w:pPr>
        <w:rPr>
          <w:rFonts w:ascii="Arial" w:hAnsi="Arial" w:cs="Arial"/>
          <w:b/>
          <w:bCs/>
          <w:color w:val="000000" w:themeColor="text1"/>
          <w:sz w:val="20"/>
          <w:szCs w:val="20"/>
        </w:rPr>
      </w:pPr>
    </w:p>
    <w:p w14:paraId="084A7148" w14:textId="77777777" w:rsidR="00726082" w:rsidRDefault="00726082" w:rsidP="006B211C">
      <w:pPr>
        <w:rPr>
          <w:rFonts w:ascii="Arial" w:hAnsi="Arial" w:cs="Arial"/>
          <w:b/>
          <w:bCs/>
          <w:color w:val="000000" w:themeColor="text1"/>
          <w:sz w:val="20"/>
          <w:szCs w:val="20"/>
        </w:rPr>
      </w:pPr>
    </w:p>
    <w:p w14:paraId="392ED717" w14:textId="77777777" w:rsidR="00726082" w:rsidRDefault="00726082" w:rsidP="006B211C">
      <w:pPr>
        <w:rPr>
          <w:rFonts w:ascii="Arial" w:hAnsi="Arial" w:cs="Arial"/>
          <w:b/>
          <w:bCs/>
          <w:color w:val="000000" w:themeColor="text1"/>
          <w:sz w:val="20"/>
          <w:szCs w:val="20"/>
        </w:rPr>
      </w:pPr>
    </w:p>
    <w:p w14:paraId="3C3A5853" w14:textId="77777777" w:rsidR="00726082" w:rsidRDefault="00726082" w:rsidP="006B211C">
      <w:pPr>
        <w:rPr>
          <w:rFonts w:ascii="Arial" w:hAnsi="Arial" w:cs="Arial"/>
          <w:b/>
          <w:bCs/>
          <w:color w:val="000000" w:themeColor="text1"/>
          <w:sz w:val="20"/>
          <w:szCs w:val="20"/>
        </w:rPr>
      </w:pPr>
    </w:p>
    <w:p w14:paraId="3602E159" w14:textId="77777777" w:rsidR="00726082" w:rsidRDefault="00726082" w:rsidP="006B211C">
      <w:pPr>
        <w:rPr>
          <w:rFonts w:ascii="Arial" w:hAnsi="Arial" w:cs="Arial"/>
          <w:b/>
          <w:bCs/>
          <w:color w:val="000000" w:themeColor="text1"/>
          <w:sz w:val="20"/>
          <w:szCs w:val="20"/>
        </w:rPr>
      </w:pPr>
    </w:p>
    <w:p w14:paraId="3B929FA0" w14:textId="77777777" w:rsidR="00726082" w:rsidRDefault="00726082" w:rsidP="006B211C">
      <w:pPr>
        <w:rPr>
          <w:rFonts w:ascii="Arial" w:hAnsi="Arial" w:cs="Arial"/>
          <w:b/>
          <w:bCs/>
          <w:color w:val="000000" w:themeColor="text1"/>
          <w:sz w:val="20"/>
          <w:szCs w:val="20"/>
        </w:rPr>
      </w:pPr>
    </w:p>
    <w:p w14:paraId="15B1100B" w14:textId="77777777" w:rsidR="00726082" w:rsidRDefault="00726082" w:rsidP="006B211C">
      <w:pPr>
        <w:rPr>
          <w:rFonts w:ascii="Arial" w:hAnsi="Arial" w:cs="Arial"/>
          <w:b/>
          <w:bCs/>
          <w:color w:val="000000" w:themeColor="text1"/>
          <w:sz w:val="20"/>
          <w:szCs w:val="20"/>
        </w:rPr>
      </w:pPr>
    </w:p>
    <w:p w14:paraId="428062B3" w14:textId="77777777" w:rsidR="00726082" w:rsidRDefault="00726082" w:rsidP="006B211C">
      <w:pPr>
        <w:rPr>
          <w:rFonts w:ascii="Arial" w:hAnsi="Arial" w:cs="Arial"/>
          <w:b/>
          <w:bCs/>
          <w:color w:val="000000" w:themeColor="text1"/>
          <w:sz w:val="20"/>
          <w:szCs w:val="20"/>
        </w:rPr>
      </w:pPr>
    </w:p>
    <w:p w14:paraId="7954E3AC" w14:textId="77777777" w:rsidR="00726082" w:rsidRDefault="00726082" w:rsidP="006B211C">
      <w:pPr>
        <w:rPr>
          <w:rFonts w:ascii="Arial" w:hAnsi="Arial" w:cs="Arial"/>
          <w:b/>
          <w:bCs/>
          <w:color w:val="000000" w:themeColor="text1"/>
          <w:sz w:val="20"/>
          <w:szCs w:val="20"/>
        </w:rPr>
      </w:pPr>
    </w:p>
    <w:p w14:paraId="02B69F1B" w14:textId="77777777" w:rsidR="00726082" w:rsidRDefault="00726082" w:rsidP="006B211C">
      <w:pPr>
        <w:rPr>
          <w:rFonts w:ascii="Arial" w:hAnsi="Arial" w:cs="Arial"/>
          <w:b/>
          <w:bCs/>
          <w:color w:val="000000" w:themeColor="text1"/>
          <w:sz w:val="20"/>
          <w:szCs w:val="20"/>
        </w:rPr>
      </w:pPr>
    </w:p>
    <w:p w14:paraId="7FA3BAD7" w14:textId="77777777" w:rsidR="00726082" w:rsidRDefault="00726082" w:rsidP="006B211C">
      <w:pPr>
        <w:rPr>
          <w:rFonts w:ascii="Arial" w:hAnsi="Arial" w:cs="Arial"/>
          <w:b/>
          <w:bCs/>
          <w:color w:val="000000" w:themeColor="text1"/>
          <w:sz w:val="20"/>
          <w:szCs w:val="20"/>
        </w:rPr>
      </w:pPr>
    </w:p>
    <w:p w14:paraId="0EFA0758" w14:textId="77777777" w:rsidR="00726082" w:rsidRDefault="00726082" w:rsidP="006B211C">
      <w:pPr>
        <w:rPr>
          <w:rFonts w:ascii="Arial" w:hAnsi="Arial" w:cs="Arial"/>
          <w:b/>
          <w:bCs/>
          <w:color w:val="000000" w:themeColor="text1"/>
          <w:sz w:val="20"/>
          <w:szCs w:val="20"/>
        </w:rPr>
      </w:pPr>
    </w:p>
    <w:p w14:paraId="6118D5E6" w14:textId="77777777" w:rsidR="00726082" w:rsidRDefault="00726082" w:rsidP="006B211C">
      <w:pPr>
        <w:rPr>
          <w:rFonts w:ascii="Arial" w:hAnsi="Arial" w:cs="Arial"/>
          <w:b/>
          <w:bCs/>
          <w:color w:val="000000" w:themeColor="text1"/>
          <w:sz w:val="20"/>
          <w:szCs w:val="20"/>
        </w:rPr>
      </w:pPr>
    </w:p>
    <w:p w14:paraId="00996145" w14:textId="77777777" w:rsidR="00726082" w:rsidRDefault="00726082" w:rsidP="006B211C">
      <w:pPr>
        <w:rPr>
          <w:rFonts w:ascii="Arial" w:hAnsi="Arial" w:cs="Arial"/>
          <w:b/>
          <w:bCs/>
          <w:color w:val="000000" w:themeColor="text1"/>
          <w:sz w:val="20"/>
          <w:szCs w:val="20"/>
        </w:rPr>
      </w:pPr>
    </w:p>
    <w:p w14:paraId="70FB1D32" w14:textId="77777777" w:rsidR="00726082" w:rsidRDefault="00726082" w:rsidP="006B211C">
      <w:pPr>
        <w:rPr>
          <w:rFonts w:ascii="Arial" w:hAnsi="Arial" w:cs="Arial"/>
          <w:b/>
          <w:bCs/>
          <w:color w:val="000000" w:themeColor="text1"/>
          <w:sz w:val="20"/>
          <w:szCs w:val="20"/>
        </w:rPr>
      </w:pPr>
    </w:p>
    <w:p w14:paraId="34AD52A5" w14:textId="77777777" w:rsidR="00726082" w:rsidRDefault="00726082" w:rsidP="006B211C">
      <w:pPr>
        <w:rPr>
          <w:rFonts w:ascii="Arial" w:hAnsi="Arial" w:cs="Arial"/>
          <w:b/>
          <w:bCs/>
          <w:color w:val="000000" w:themeColor="text1"/>
          <w:sz w:val="20"/>
          <w:szCs w:val="20"/>
        </w:rPr>
      </w:pPr>
    </w:p>
    <w:p w14:paraId="09F52255" w14:textId="77777777" w:rsidR="00726082" w:rsidRDefault="00726082" w:rsidP="006B211C">
      <w:pPr>
        <w:rPr>
          <w:rFonts w:ascii="Arial" w:hAnsi="Arial" w:cs="Arial"/>
          <w:b/>
          <w:bCs/>
          <w:color w:val="000000" w:themeColor="text1"/>
          <w:sz w:val="20"/>
          <w:szCs w:val="20"/>
        </w:rPr>
      </w:pPr>
    </w:p>
    <w:p w14:paraId="76AB3942" w14:textId="29CF93F5" w:rsidR="006B211C" w:rsidRPr="00726082" w:rsidRDefault="006B211C" w:rsidP="006B211C">
      <w:pPr>
        <w:rPr>
          <w:rFonts w:ascii="Arial" w:hAnsi="Arial" w:cs="Arial"/>
          <w:b/>
          <w:bCs/>
          <w:color w:val="000000" w:themeColor="text1"/>
          <w:sz w:val="20"/>
          <w:szCs w:val="20"/>
        </w:rPr>
      </w:pPr>
      <w:r w:rsidRPr="00EE2B9C">
        <w:rPr>
          <w:rFonts w:ascii="Arial" w:hAnsi="Arial" w:cs="Arial"/>
          <w:b/>
          <w:bCs/>
          <w:color w:val="000000" w:themeColor="text1"/>
          <w:sz w:val="20"/>
          <w:szCs w:val="20"/>
        </w:rPr>
        <w:lastRenderedPageBreak/>
        <w:t xml:space="preserve">YOUR PRIVACY RIGHTS – </w:t>
      </w:r>
      <w:r>
        <w:rPr>
          <w:rFonts w:ascii="Arial" w:hAnsi="Arial" w:cs="Arial"/>
          <w:b/>
          <w:bCs/>
          <w:color w:val="000000" w:themeColor="text1"/>
          <w:sz w:val="20"/>
          <w:szCs w:val="20"/>
        </w:rPr>
        <w:t>VIRGINIA</w:t>
      </w:r>
    </w:p>
    <w:p w14:paraId="6B0EC16F" w14:textId="1B6BF66C" w:rsidR="00BF7C63" w:rsidRPr="00726082" w:rsidRDefault="006B211C" w:rsidP="006B211C">
      <w:pPr>
        <w:shd w:val="clear" w:color="auto" w:fill="FFFFFF"/>
        <w:jc w:val="both"/>
        <w:rPr>
          <w:rFonts w:ascii="Arial" w:hAnsi="Arial" w:cs="Arial"/>
          <w:color w:val="000000"/>
          <w:sz w:val="20"/>
          <w:szCs w:val="20"/>
        </w:rPr>
      </w:pPr>
      <w:r>
        <w:rPr>
          <w:rFonts w:ascii="Arial" w:hAnsi="Arial" w:cs="Arial"/>
          <w:color w:val="000000" w:themeColor="text1"/>
          <w:sz w:val="20"/>
          <w:szCs w:val="20"/>
        </w:rPr>
        <w:t xml:space="preserve">To the extent the law applies to Company, </w:t>
      </w:r>
      <w:r w:rsidRPr="00EE2B9C">
        <w:rPr>
          <w:rFonts w:ascii="Arial" w:hAnsi="Arial" w:cs="Arial"/>
          <w:color w:val="000000" w:themeColor="text1"/>
          <w:sz w:val="20"/>
          <w:szCs w:val="20"/>
        </w:rPr>
        <w:t xml:space="preserve">Company is required under the </w:t>
      </w:r>
      <w:r>
        <w:rPr>
          <w:rFonts w:ascii="Arial" w:hAnsi="Arial" w:cs="Arial"/>
          <w:color w:val="000000" w:themeColor="text1"/>
          <w:sz w:val="20"/>
          <w:szCs w:val="20"/>
        </w:rPr>
        <w:t>Virginia Consumer Data Protection Act (“VCDPA”)</w:t>
      </w:r>
      <w:r w:rsidRPr="00EE2B9C">
        <w:rPr>
          <w:rFonts w:ascii="Arial" w:hAnsi="Arial" w:cs="Arial"/>
          <w:color w:val="000000" w:themeColor="text1"/>
          <w:sz w:val="20"/>
          <w:szCs w:val="20"/>
        </w:rPr>
        <w:t xml:space="preserve"> to provide certain information to </w:t>
      </w:r>
      <w:r>
        <w:rPr>
          <w:rFonts w:ascii="Arial" w:hAnsi="Arial" w:cs="Arial"/>
          <w:color w:val="000000" w:themeColor="text1"/>
          <w:sz w:val="20"/>
          <w:szCs w:val="20"/>
        </w:rPr>
        <w:t>Virginia</w:t>
      </w:r>
      <w:r w:rsidRPr="00EE2B9C">
        <w:rPr>
          <w:rFonts w:ascii="Arial" w:hAnsi="Arial" w:cs="Arial"/>
          <w:color w:val="000000" w:themeColor="text1"/>
          <w:sz w:val="20"/>
          <w:szCs w:val="20"/>
        </w:rPr>
        <w:t xml:space="preserve"> residents about how we collect, use, and share their Personal Data in our capacity as a business, and about the rights and choices </w:t>
      </w:r>
      <w:r>
        <w:rPr>
          <w:rFonts w:ascii="Arial" w:hAnsi="Arial" w:cs="Arial"/>
          <w:color w:val="000000" w:themeColor="text1"/>
          <w:sz w:val="20"/>
          <w:szCs w:val="20"/>
        </w:rPr>
        <w:t>Virginia</w:t>
      </w:r>
      <w:r w:rsidRPr="00EE2B9C">
        <w:rPr>
          <w:rFonts w:ascii="Arial" w:hAnsi="Arial" w:cs="Arial"/>
          <w:color w:val="000000" w:themeColor="text1"/>
          <w:sz w:val="20"/>
          <w:szCs w:val="20"/>
        </w:rPr>
        <w:t xml:space="preserve"> residents may have concerning their Personal Data. For purposes of this section, “Personal Data” has the meaning provided in the </w:t>
      </w:r>
      <w:r>
        <w:rPr>
          <w:rFonts w:ascii="Arial" w:hAnsi="Arial" w:cs="Arial"/>
          <w:color w:val="000000" w:themeColor="text1"/>
          <w:sz w:val="20"/>
          <w:szCs w:val="20"/>
        </w:rPr>
        <w:t>VCDPA</w:t>
      </w:r>
      <w:r w:rsidRPr="00EE2B9C">
        <w:rPr>
          <w:rFonts w:ascii="Arial" w:hAnsi="Arial" w:cs="Arial"/>
          <w:color w:val="000000" w:themeColor="text1"/>
          <w:sz w:val="20"/>
          <w:szCs w:val="20"/>
        </w:rPr>
        <w:t xml:space="preserve"> </w:t>
      </w:r>
      <w:r>
        <w:rPr>
          <w:rStyle w:val="ql-font-large"/>
          <w:rFonts w:ascii="Arial" w:hAnsi="Arial" w:cs="Arial"/>
          <w:color w:val="000000"/>
          <w:sz w:val="20"/>
          <w:szCs w:val="20"/>
        </w:rPr>
        <w:t>and</w:t>
      </w:r>
      <w:r w:rsidRPr="00EE2B9C">
        <w:rPr>
          <w:rStyle w:val="ql-font-large"/>
          <w:rFonts w:ascii="Arial" w:hAnsi="Arial" w:cs="Arial"/>
          <w:color w:val="000000"/>
          <w:sz w:val="20"/>
          <w:szCs w:val="20"/>
        </w:rPr>
        <w:t xml:space="preserve"> does not include information exempted from the scope of the </w:t>
      </w:r>
      <w:r>
        <w:rPr>
          <w:rStyle w:val="ql-font-large"/>
          <w:rFonts w:ascii="Arial" w:hAnsi="Arial" w:cs="Arial"/>
          <w:color w:val="000000"/>
          <w:sz w:val="20"/>
          <w:szCs w:val="20"/>
        </w:rPr>
        <w:t>VCDPA</w:t>
      </w:r>
      <w:r w:rsidRPr="00EE2B9C">
        <w:rPr>
          <w:rStyle w:val="ql-font-large"/>
          <w:rFonts w:ascii="Arial" w:hAnsi="Arial" w:cs="Arial"/>
          <w:color w:val="000000"/>
          <w:sz w:val="20"/>
          <w:szCs w:val="20"/>
        </w:rPr>
        <w:t xml:space="preserve">. Please note that we may claim legal exemptions for certain types of Personal Data and </w:t>
      </w:r>
      <w:r w:rsidRPr="00EE2B9C">
        <w:rPr>
          <w:rStyle w:val="ql-font-large"/>
          <w:rFonts w:ascii="Arial" w:eastAsiaTheme="majorEastAsia" w:hAnsi="Arial" w:cs="Arial"/>
          <w:color w:val="000000"/>
          <w:sz w:val="20"/>
          <w:szCs w:val="20"/>
        </w:rPr>
        <w:t>from</w:t>
      </w:r>
      <w:r w:rsidRPr="00EE2B9C">
        <w:rPr>
          <w:rStyle w:val="ql-font-large"/>
          <w:rFonts w:ascii="Arial" w:hAnsi="Arial" w:cs="Arial"/>
          <w:color w:val="000000"/>
          <w:sz w:val="20"/>
          <w:szCs w:val="20"/>
        </w:rPr>
        <w:t xml:space="preserve"> certain parts of the </w:t>
      </w:r>
      <w:r>
        <w:rPr>
          <w:rStyle w:val="ql-font-large"/>
          <w:rFonts w:ascii="Arial" w:hAnsi="Arial" w:cs="Arial"/>
          <w:color w:val="000000"/>
          <w:sz w:val="20"/>
          <w:szCs w:val="20"/>
        </w:rPr>
        <w:t>VCDPA</w:t>
      </w:r>
      <w:r w:rsidRPr="00EE2B9C">
        <w:rPr>
          <w:rStyle w:val="ql-font-large"/>
          <w:rFonts w:ascii="Arial" w:hAnsi="Arial" w:cs="Arial"/>
          <w:color w:val="000000"/>
          <w:sz w:val="20"/>
          <w:szCs w:val="20"/>
        </w:rPr>
        <w:t>.</w:t>
      </w:r>
    </w:p>
    <w:p w14:paraId="56A6BD6C" w14:textId="17D94D9A" w:rsidR="00BF7C63" w:rsidRPr="00726082" w:rsidRDefault="006B211C" w:rsidP="006B211C">
      <w:pPr>
        <w:shd w:val="clear" w:color="auto" w:fill="FFFFFF"/>
        <w:jc w:val="both"/>
        <w:rPr>
          <w:rFonts w:ascii="Arial" w:hAnsi="Arial" w:cs="Arial"/>
          <w:color w:val="000000" w:themeColor="text1"/>
          <w:sz w:val="20"/>
          <w:szCs w:val="20"/>
        </w:rPr>
      </w:pPr>
      <w:r w:rsidRPr="00EE2B9C">
        <w:rPr>
          <w:rStyle w:val="ql-font-large"/>
          <w:rFonts w:ascii="Arial" w:hAnsi="Arial" w:cs="Arial"/>
          <w:color w:val="000000"/>
          <w:sz w:val="20"/>
          <w:szCs w:val="20"/>
        </w:rPr>
        <w:t xml:space="preserve">This section applies only to </w:t>
      </w:r>
      <w:r>
        <w:rPr>
          <w:rStyle w:val="ql-font-large"/>
          <w:rFonts w:ascii="Arial" w:hAnsi="Arial" w:cs="Arial"/>
          <w:color w:val="000000"/>
          <w:sz w:val="20"/>
          <w:szCs w:val="20"/>
        </w:rPr>
        <w:t>Virginia</w:t>
      </w:r>
      <w:r w:rsidRPr="00EE2B9C">
        <w:rPr>
          <w:rStyle w:val="ql-font-large"/>
          <w:rFonts w:ascii="Arial" w:hAnsi="Arial" w:cs="Arial"/>
          <w:color w:val="000000"/>
          <w:sz w:val="20"/>
          <w:szCs w:val="20"/>
        </w:rPr>
        <w:t xml:space="preserve"> residents. </w:t>
      </w:r>
      <w:r w:rsidRPr="00EE2B9C">
        <w:rPr>
          <w:rStyle w:val="ql-font-large"/>
          <w:rFonts w:ascii="Arial" w:hAnsi="Arial" w:cs="Arial"/>
          <w:color w:val="000000" w:themeColor="text1"/>
          <w:sz w:val="20"/>
          <w:szCs w:val="20"/>
        </w:rPr>
        <w:t xml:space="preserve">As a </w:t>
      </w:r>
      <w:r>
        <w:rPr>
          <w:rStyle w:val="ql-font-large"/>
          <w:rFonts w:ascii="Arial" w:hAnsi="Arial" w:cs="Arial"/>
          <w:color w:val="000000" w:themeColor="text1"/>
          <w:sz w:val="20"/>
          <w:szCs w:val="20"/>
        </w:rPr>
        <w:t>Virginia</w:t>
      </w:r>
      <w:r w:rsidRPr="00EE2B9C">
        <w:rPr>
          <w:rStyle w:val="ql-font-large"/>
          <w:rFonts w:ascii="Arial" w:hAnsi="Arial" w:cs="Arial"/>
          <w:color w:val="000000" w:themeColor="text1"/>
          <w:sz w:val="20"/>
          <w:szCs w:val="20"/>
        </w:rPr>
        <w:t xml:space="preserve"> resident, you have the rights listed below. However, these rights are not absolute, and, in certain cases, we may decline your request as permitted by law. </w:t>
      </w:r>
    </w:p>
    <w:p w14:paraId="47C7EC0E" w14:textId="0682C18C" w:rsidR="00BF7C63" w:rsidRPr="00726082" w:rsidRDefault="0028286E" w:rsidP="006B211C">
      <w:pPr>
        <w:rPr>
          <w:rFonts w:ascii="Arial" w:hAnsi="Arial" w:cs="Arial"/>
          <w:bCs/>
          <w:color w:val="000000" w:themeColor="text1"/>
          <w:sz w:val="20"/>
          <w:szCs w:val="20"/>
        </w:rPr>
      </w:pPr>
      <w:r w:rsidRPr="00EE2B9C">
        <w:rPr>
          <w:rFonts w:ascii="Arial" w:hAnsi="Arial" w:cs="Arial"/>
          <w:color w:val="000000" w:themeColor="text1"/>
          <w:sz w:val="20"/>
          <w:szCs w:val="20"/>
        </w:rPr>
        <w:t xml:space="preserve">To </w:t>
      </w:r>
      <w:r w:rsidRPr="0028286E">
        <w:rPr>
          <w:rFonts w:ascii="Arial" w:hAnsi="Arial" w:cs="Arial"/>
          <w:bCs/>
          <w:color w:val="000000" w:themeColor="text1"/>
          <w:sz w:val="20"/>
          <w:szCs w:val="20"/>
        </w:rPr>
        <w:t xml:space="preserve">exercise any of these rights, please click </w:t>
      </w:r>
      <w:hyperlink r:id="rId18" w:history="1">
        <w:r w:rsidRPr="0028286E">
          <w:rPr>
            <w:rStyle w:val="Hyperlink"/>
            <w:rFonts w:ascii="Arial" w:hAnsi="Arial" w:cs="Arial"/>
            <w:bCs/>
            <w:sz w:val="20"/>
            <w:szCs w:val="20"/>
          </w:rPr>
          <w:t>here</w:t>
        </w:r>
      </w:hyperlink>
      <w:r w:rsidRPr="00EE2B9C">
        <w:rPr>
          <w:rFonts w:ascii="Arial" w:hAnsi="Arial" w:cs="Arial"/>
          <w:bCs/>
          <w:color w:val="000000" w:themeColor="text1"/>
          <w:sz w:val="20"/>
          <w:szCs w:val="20"/>
        </w:rPr>
        <w:t xml:space="preserve">. </w:t>
      </w:r>
    </w:p>
    <w:tbl>
      <w:tblPr>
        <w:tblStyle w:val="TableGrid"/>
        <w:tblW w:w="0" w:type="auto"/>
        <w:tblLook w:val="04A0" w:firstRow="1" w:lastRow="0" w:firstColumn="1" w:lastColumn="0" w:noHBand="0" w:noVBand="1"/>
      </w:tblPr>
      <w:tblGrid>
        <w:gridCol w:w="2155"/>
        <w:gridCol w:w="7195"/>
      </w:tblGrid>
      <w:tr w:rsidR="006B211C" w:rsidRPr="00EE2B9C" w14:paraId="2589933B" w14:textId="77777777" w:rsidTr="00F17EF0">
        <w:tc>
          <w:tcPr>
            <w:tcW w:w="2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7F2020EB" w14:textId="77777777" w:rsidR="006B211C" w:rsidRPr="00EE2B9C" w:rsidRDefault="006B211C" w:rsidP="00F17EF0">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Consumer Right</w:t>
            </w:r>
          </w:p>
        </w:tc>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E9BDF12" w14:textId="77777777" w:rsidR="006B211C" w:rsidRPr="00EE2B9C" w:rsidRDefault="006B211C" w:rsidP="00F17EF0">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Description</w:t>
            </w:r>
          </w:p>
          <w:p w14:paraId="0CC96738" w14:textId="77777777" w:rsidR="006B211C" w:rsidRPr="00EE2B9C" w:rsidRDefault="006B211C" w:rsidP="00F17EF0">
            <w:pPr>
              <w:rPr>
                <w:rFonts w:ascii="Arial" w:hAnsi="Arial" w:cs="Arial"/>
                <w:b/>
                <w:bCs/>
                <w:color w:val="FFFFFF" w:themeColor="background1"/>
                <w:sz w:val="20"/>
                <w:szCs w:val="20"/>
              </w:rPr>
            </w:pPr>
          </w:p>
        </w:tc>
      </w:tr>
      <w:tr w:rsidR="00672447" w:rsidRPr="00EE2B9C" w14:paraId="2A6B9053" w14:textId="77777777" w:rsidTr="00F17EF0">
        <w:tc>
          <w:tcPr>
            <w:tcW w:w="2155" w:type="dxa"/>
            <w:tcBorders>
              <w:top w:val="single" w:sz="4" w:space="0" w:color="auto"/>
              <w:left w:val="single" w:sz="4" w:space="0" w:color="auto"/>
              <w:bottom w:val="single" w:sz="4" w:space="0" w:color="auto"/>
              <w:right w:val="single" w:sz="4" w:space="0" w:color="auto"/>
            </w:tcBorders>
            <w:hideMark/>
          </w:tcPr>
          <w:p w14:paraId="29E207A4" w14:textId="71A62D1D" w:rsidR="00672447" w:rsidRPr="00EE2B9C" w:rsidRDefault="00672447" w:rsidP="00672447">
            <w:pPr>
              <w:rPr>
                <w:rFonts w:ascii="Arial" w:hAnsi="Arial" w:cs="Arial"/>
                <w:sz w:val="20"/>
                <w:szCs w:val="20"/>
              </w:rPr>
            </w:pPr>
            <w:r>
              <w:rPr>
                <w:rStyle w:val="Strong"/>
                <w:rFonts w:ascii="Arial" w:hAnsi="Arial" w:cs="Arial"/>
                <w:color w:val="000000"/>
                <w:sz w:val="20"/>
                <w:szCs w:val="20"/>
              </w:rPr>
              <w:t xml:space="preserve">Confirm, </w:t>
            </w:r>
            <w:r w:rsidRPr="00EE2B9C">
              <w:rPr>
                <w:rStyle w:val="Strong"/>
                <w:rFonts w:ascii="Arial" w:hAnsi="Arial" w:cs="Arial"/>
                <w:color w:val="000000"/>
                <w:sz w:val="20"/>
                <w:szCs w:val="20"/>
              </w:rPr>
              <w:t>Access</w:t>
            </w:r>
            <w:r>
              <w:rPr>
                <w:rStyle w:val="Strong"/>
                <w:rFonts w:ascii="Arial" w:hAnsi="Arial" w:cs="Arial"/>
                <w:color w:val="000000"/>
                <w:sz w:val="20"/>
                <w:szCs w:val="20"/>
              </w:rPr>
              <w:t>, and Data Portability</w:t>
            </w:r>
          </w:p>
        </w:tc>
        <w:tc>
          <w:tcPr>
            <w:tcW w:w="7195" w:type="dxa"/>
            <w:tcBorders>
              <w:top w:val="single" w:sz="4" w:space="0" w:color="auto"/>
              <w:left w:val="single" w:sz="4" w:space="0" w:color="auto"/>
              <w:bottom w:val="single" w:sz="4" w:space="0" w:color="auto"/>
              <w:right w:val="single" w:sz="4" w:space="0" w:color="auto"/>
            </w:tcBorders>
          </w:tcPr>
          <w:p w14:paraId="2EB0F8DC" w14:textId="77777777" w:rsidR="00672447" w:rsidRPr="00EE2B9C" w:rsidRDefault="00672447" w:rsidP="00672447">
            <w:pPr>
              <w:spacing w:before="100" w:beforeAutospacing="1"/>
              <w:jc w:val="both"/>
              <w:rPr>
                <w:rStyle w:val="ql-font-large"/>
                <w:rFonts w:ascii="Arial" w:hAnsi="Arial" w:cs="Arial"/>
                <w:color w:val="000000"/>
                <w:sz w:val="20"/>
                <w:szCs w:val="20"/>
              </w:rPr>
            </w:pPr>
            <w:r w:rsidRPr="00EE2B9C">
              <w:rPr>
                <w:rStyle w:val="ql-font-large"/>
                <w:rFonts w:ascii="Arial" w:hAnsi="Arial" w:cs="Arial"/>
                <w:color w:val="000000"/>
                <w:sz w:val="20"/>
                <w:szCs w:val="20"/>
              </w:rPr>
              <w:t xml:space="preserve">You may </w:t>
            </w:r>
            <w:r>
              <w:rPr>
                <w:rStyle w:val="ql-font-large"/>
                <w:rFonts w:ascii="Arial" w:hAnsi="Arial" w:cs="Arial"/>
                <w:color w:val="000000"/>
                <w:sz w:val="20"/>
                <w:szCs w:val="20"/>
              </w:rPr>
              <w:t xml:space="preserve">request that we confirm whether we are processing your Personal Data. You may also </w:t>
            </w:r>
            <w:r w:rsidRPr="00EE2B9C">
              <w:rPr>
                <w:rStyle w:val="ql-font-large"/>
                <w:rFonts w:ascii="Arial" w:hAnsi="Arial" w:cs="Arial"/>
                <w:color w:val="000000"/>
                <w:sz w:val="20"/>
                <w:szCs w:val="20"/>
              </w:rPr>
              <w:t>request a copy of your Personal Data</w:t>
            </w:r>
            <w:r>
              <w:rPr>
                <w:rStyle w:val="ql-font-large"/>
                <w:rFonts w:ascii="Arial" w:hAnsi="Arial" w:cs="Arial"/>
                <w:color w:val="000000"/>
                <w:sz w:val="20"/>
                <w:szCs w:val="20"/>
              </w:rPr>
              <w:t xml:space="preserve"> in a portable and readily usable format</w:t>
            </w:r>
            <w:r w:rsidRPr="00EE2B9C">
              <w:rPr>
                <w:rStyle w:val="ql-font-large"/>
                <w:rFonts w:ascii="Arial" w:hAnsi="Arial" w:cs="Arial"/>
                <w:color w:val="000000"/>
                <w:sz w:val="20"/>
                <w:szCs w:val="20"/>
              </w:rPr>
              <w:t>.</w:t>
            </w:r>
          </w:p>
          <w:p w14:paraId="1EEB5A82" w14:textId="77777777" w:rsidR="00672447" w:rsidRPr="00EE2B9C" w:rsidRDefault="00672447" w:rsidP="00672447">
            <w:pPr>
              <w:tabs>
                <w:tab w:val="left" w:pos="1181"/>
              </w:tabs>
              <w:ind w:right="112"/>
              <w:jc w:val="both"/>
              <w:rPr>
                <w:rStyle w:val="ql-font-large"/>
                <w:rFonts w:ascii="Arial" w:hAnsi="Arial" w:cs="Arial"/>
                <w:sz w:val="20"/>
                <w:szCs w:val="20"/>
              </w:rPr>
            </w:pPr>
          </w:p>
          <w:p w14:paraId="45F38614" w14:textId="77777777" w:rsidR="00672447" w:rsidRPr="00EE2B9C" w:rsidRDefault="00672447" w:rsidP="00672447">
            <w:pPr>
              <w:tabs>
                <w:tab w:val="left" w:pos="1181"/>
              </w:tabs>
              <w:ind w:right="112"/>
              <w:jc w:val="both"/>
              <w:rPr>
                <w:rStyle w:val="ql-font-large"/>
                <w:rFonts w:ascii="Arial" w:hAnsi="Arial" w:cs="Arial"/>
                <w:sz w:val="20"/>
                <w:szCs w:val="20"/>
              </w:rPr>
            </w:pPr>
          </w:p>
        </w:tc>
      </w:tr>
      <w:tr w:rsidR="006B211C" w:rsidRPr="00EE2B9C" w14:paraId="2DA0F321" w14:textId="77777777" w:rsidTr="00F17EF0">
        <w:tc>
          <w:tcPr>
            <w:tcW w:w="2155" w:type="dxa"/>
            <w:tcBorders>
              <w:top w:val="single" w:sz="4" w:space="0" w:color="auto"/>
              <w:left w:val="single" w:sz="4" w:space="0" w:color="auto"/>
              <w:bottom w:val="single" w:sz="4" w:space="0" w:color="auto"/>
              <w:right w:val="single" w:sz="4" w:space="0" w:color="auto"/>
            </w:tcBorders>
            <w:hideMark/>
          </w:tcPr>
          <w:p w14:paraId="7B8C7892" w14:textId="77777777" w:rsidR="006B211C" w:rsidRPr="00EE2B9C" w:rsidRDefault="006B211C" w:rsidP="00F17EF0">
            <w:pPr>
              <w:rPr>
                <w:rStyle w:val="Strong"/>
                <w:rFonts w:ascii="Arial" w:hAnsi="Arial" w:cs="Arial"/>
                <w:color w:val="000000"/>
                <w:sz w:val="20"/>
                <w:szCs w:val="20"/>
              </w:rPr>
            </w:pPr>
            <w:r w:rsidRPr="00EE2B9C">
              <w:rPr>
                <w:rStyle w:val="Strong"/>
                <w:rFonts w:ascii="Arial" w:hAnsi="Arial" w:cs="Arial"/>
                <w:color w:val="000000"/>
                <w:sz w:val="20"/>
                <w:szCs w:val="20"/>
              </w:rPr>
              <w:t>Correction</w:t>
            </w:r>
          </w:p>
        </w:tc>
        <w:tc>
          <w:tcPr>
            <w:tcW w:w="7195" w:type="dxa"/>
            <w:tcBorders>
              <w:top w:val="single" w:sz="4" w:space="0" w:color="auto"/>
              <w:left w:val="single" w:sz="4" w:space="0" w:color="auto"/>
              <w:bottom w:val="single" w:sz="4" w:space="0" w:color="auto"/>
              <w:right w:val="single" w:sz="4" w:space="0" w:color="auto"/>
            </w:tcBorders>
          </w:tcPr>
          <w:p w14:paraId="56FA70A0" w14:textId="77777777" w:rsidR="006B211C" w:rsidRPr="00EE2B9C" w:rsidRDefault="006B211C" w:rsidP="00F17EF0">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may request to edit or correct your Personal Data at any time.</w:t>
            </w:r>
          </w:p>
          <w:p w14:paraId="60BF8011" w14:textId="77777777" w:rsidR="006B211C" w:rsidRPr="00EE2B9C" w:rsidRDefault="006B211C" w:rsidP="00F17EF0">
            <w:pPr>
              <w:spacing w:before="100" w:beforeAutospacing="1"/>
              <w:jc w:val="both"/>
              <w:rPr>
                <w:rStyle w:val="ql-font-large"/>
                <w:rFonts w:ascii="Arial" w:hAnsi="Arial" w:cs="Arial"/>
                <w:color w:val="000000"/>
                <w:sz w:val="20"/>
                <w:szCs w:val="20"/>
              </w:rPr>
            </w:pPr>
          </w:p>
        </w:tc>
      </w:tr>
      <w:tr w:rsidR="006B211C" w:rsidRPr="00EE2B9C" w14:paraId="47AEED8A" w14:textId="77777777" w:rsidTr="00F17EF0">
        <w:tc>
          <w:tcPr>
            <w:tcW w:w="2155" w:type="dxa"/>
            <w:tcBorders>
              <w:top w:val="single" w:sz="4" w:space="0" w:color="auto"/>
              <w:left w:val="single" w:sz="4" w:space="0" w:color="auto"/>
              <w:bottom w:val="single" w:sz="4" w:space="0" w:color="auto"/>
              <w:right w:val="single" w:sz="4" w:space="0" w:color="auto"/>
            </w:tcBorders>
            <w:hideMark/>
          </w:tcPr>
          <w:p w14:paraId="129C027F" w14:textId="77777777" w:rsidR="006B211C" w:rsidRPr="00EE2B9C" w:rsidRDefault="006B211C" w:rsidP="00F17EF0">
            <w:pPr>
              <w:rPr>
                <w:rStyle w:val="Strong"/>
                <w:rFonts w:ascii="Arial" w:hAnsi="Arial" w:cs="Arial"/>
                <w:sz w:val="20"/>
                <w:szCs w:val="20"/>
              </w:rPr>
            </w:pPr>
            <w:r w:rsidRPr="00EE2B9C">
              <w:rPr>
                <w:rStyle w:val="Strong"/>
                <w:rFonts w:ascii="Arial" w:hAnsi="Arial" w:cs="Arial"/>
                <w:color w:val="000000"/>
                <w:sz w:val="20"/>
                <w:szCs w:val="20"/>
              </w:rPr>
              <w:t>Deletion</w:t>
            </w:r>
          </w:p>
        </w:tc>
        <w:tc>
          <w:tcPr>
            <w:tcW w:w="7195" w:type="dxa"/>
            <w:tcBorders>
              <w:top w:val="single" w:sz="4" w:space="0" w:color="auto"/>
              <w:left w:val="single" w:sz="4" w:space="0" w:color="auto"/>
              <w:bottom w:val="single" w:sz="4" w:space="0" w:color="auto"/>
              <w:right w:val="single" w:sz="4" w:space="0" w:color="auto"/>
            </w:tcBorders>
          </w:tcPr>
          <w:p w14:paraId="06187CE2" w14:textId="77777777" w:rsidR="006B211C" w:rsidRPr="00EE2B9C" w:rsidRDefault="006B211C" w:rsidP="00F17EF0">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may have the right, under certain circumstances, to request that we delete the Personal Data you have provided to us.</w:t>
            </w:r>
          </w:p>
          <w:p w14:paraId="747BAD29" w14:textId="77777777" w:rsidR="006B211C" w:rsidRPr="00EE2B9C" w:rsidRDefault="006B211C" w:rsidP="00F17EF0">
            <w:pPr>
              <w:spacing w:before="100" w:beforeAutospacing="1"/>
              <w:jc w:val="both"/>
              <w:rPr>
                <w:rStyle w:val="ql-font-large"/>
                <w:rFonts w:ascii="Arial" w:hAnsi="Arial" w:cs="Arial"/>
                <w:color w:val="000000"/>
                <w:sz w:val="20"/>
                <w:szCs w:val="20"/>
              </w:rPr>
            </w:pPr>
          </w:p>
        </w:tc>
      </w:tr>
      <w:tr w:rsidR="006B211C" w:rsidRPr="00EE2B9C" w14:paraId="57EF7A90" w14:textId="77777777" w:rsidTr="00F17EF0">
        <w:tc>
          <w:tcPr>
            <w:tcW w:w="2155" w:type="dxa"/>
            <w:tcBorders>
              <w:top w:val="single" w:sz="4" w:space="0" w:color="auto"/>
              <w:left w:val="single" w:sz="4" w:space="0" w:color="auto"/>
              <w:bottom w:val="single" w:sz="4" w:space="0" w:color="auto"/>
              <w:right w:val="single" w:sz="4" w:space="0" w:color="auto"/>
            </w:tcBorders>
          </w:tcPr>
          <w:p w14:paraId="1CDB937D" w14:textId="11AA79A9" w:rsidR="006B211C" w:rsidRPr="00EE2B9C" w:rsidRDefault="006B211C" w:rsidP="00F17EF0">
            <w:pPr>
              <w:rPr>
                <w:rStyle w:val="Strong"/>
                <w:rFonts w:ascii="Arial" w:hAnsi="Arial" w:cs="Arial"/>
                <w:sz w:val="20"/>
                <w:szCs w:val="20"/>
              </w:rPr>
            </w:pPr>
            <w:r w:rsidRPr="00EE2B9C">
              <w:rPr>
                <w:rStyle w:val="Strong"/>
                <w:rFonts w:ascii="Arial" w:hAnsi="Arial" w:cs="Arial"/>
                <w:color w:val="000000"/>
                <w:sz w:val="20"/>
                <w:szCs w:val="20"/>
              </w:rPr>
              <w:t>Opt</w:t>
            </w:r>
            <w:r w:rsidR="002B5BBD">
              <w:rPr>
                <w:rStyle w:val="Strong"/>
                <w:rFonts w:ascii="Arial" w:hAnsi="Arial" w:cs="Arial"/>
                <w:color w:val="000000"/>
                <w:sz w:val="20"/>
                <w:szCs w:val="20"/>
              </w:rPr>
              <w:t>-O</w:t>
            </w:r>
            <w:r w:rsidRPr="00EE2B9C">
              <w:rPr>
                <w:rStyle w:val="Strong"/>
                <w:rFonts w:ascii="Arial" w:hAnsi="Arial" w:cs="Arial"/>
                <w:color w:val="000000"/>
                <w:sz w:val="20"/>
                <w:szCs w:val="20"/>
              </w:rPr>
              <w:t>ut of Tracking for Targeted Advertising Purposes</w:t>
            </w:r>
          </w:p>
          <w:p w14:paraId="2EB5D969" w14:textId="77777777" w:rsidR="006B211C" w:rsidRPr="00EE2B9C" w:rsidRDefault="006B211C" w:rsidP="00F17EF0">
            <w:pPr>
              <w:rPr>
                <w:rStyle w:val="Strong"/>
                <w:rFonts w:ascii="Arial" w:hAnsi="Arial" w:cs="Arial"/>
                <w:color w:val="000000"/>
                <w:sz w:val="20"/>
                <w:szCs w:val="20"/>
              </w:rPr>
            </w:pPr>
          </w:p>
        </w:tc>
        <w:tc>
          <w:tcPr>
            <w:tcW w:w="7195" w:type="dxa"/>
            <w:tcBorders>
              <w:top w:val="single" w:sz="4" w:space="0" w:color="auto"/>
              <w:left w:val="single" w:sz="4" w:space="0" w:color="auto"/>
              <w:bottom w:val="single" w:sz="4" w:space="0" w:color="auto"/>
              <w:right w:val="single" w:sz="4" w:space="0" w:color="auto"/>
            </w:tcBorders>
          </w:tcPr>
          <w:p w14:paraId="11625110" w14:textId="2F3FDFB4" w:rsidR="006B211C" w:rsidRPr="00EE2B9C" w:rsidRDefault="006B211C" w:rsidP="00F17EF0">
            <w:pPr>
              <w:spacing w:before="100" w:beforeAutospacing="1"/>
              <w:jc w:val="both"/>
              <w:rPr>
                <w:rFonts w:ascii="Arial" w:hAnsi="Arial" w:cs="Arial"/>
                <w:sz w:val="20"/>
                <w:szCs w:val="20"/>
              </w:rPr>
            </w:pPr>
            <w:r w:rsidRPr="00EE2B9C">
              <w:rPr>
                <w:rStyle w:val="ql-font-large"/>
                <w:rFonts w:ascii="Arial" w:hAnsi="Arial" w:cs="Arial"/>
                <w:color w:val="000000"/>
                <w:sz w:val="20"/>
                <w:szCs w:val="20"/>
              </w:rPr>
              <w:t>You can submit requests to opt</w:t>
            </w:r>
            <w:r w:rsidR="00A6647E">
              <w:rPr>
                <w:rStyle w:val="ql-font-large"/>
                <w:rFonts w:ascii="Arial" w:hAnsi="Arial" w:cs="Arial"/>
                <w:color w:val="000000"/>
                <w:sz w:val="20"/>
                <w:szCs w:val="20"/>
              </w:rPr>
              <w:t>-</w:t>
            </w:r>
            <w:r w:rsidRPr="00EE2B9C">
              <w:rPr>
                <w:rStyle w:val="ql-font-large"/>
                <w:rFonts w:ascii="Arial" w:hAnsi="Arial" w:cs="Arial"/>
                <w:color w:val="000000"/>
                <w:sz w:val="20"/>
                <w:szCs w:val="20"/>
              </w:rPr>
              <w:t>out of tracking for targeted advertising purposes.</w:t>
            </w:r>
          </w:p>
          <w:p w14:paraId="03CC83F8" w14:textId="77777777" w:rsidR="006B211C" w:rsidRPr="00EE2B9C" w:rsidRDefault="006B211C" w:rsidP="00F17EF0">
            <w:pPr>
              <w:spacing w:before="100" w:beforeAutospacing="1"/>
              <w:jc w:val="both"/>
              <w:rPr>
                <w:rStyle w:val="ql-font-large"/>
                <w:rFonts w:ascii="Arial" w:hAnsi="Arial" w:cs="Arial"/>
                <w:sz w:val="20"/>
                <w:szCs w:val="20"/>
              </w:rPr>
            </w:pPr>
          </w:p>
        </w:tc>
      </w:tr>
      <w:tr w:rsidR="006B211C" w:rsidRPr="00EE2B9C" w14:paraId="603C8569" w14:textId="77777777" w:rsidTr="00F17EF0">
        <w:tc>
          <w:tcPr>
            <w:tcW w:w="2155" w:type="dxa"/>
            <w:tcBorders>
              <w:top w:val="single" w:sz="4" w:space="0" w:color="auto"/>
              <w:left w:val="single" w:sz="4" w:space="0" w:color="auto"/>
              <w:bottom w:val="single" w:sz="4" w:space="0" w:color="auto"/>
              <w:right w:val="single" w:sz="4" w:space="0" w:color="auto"/>
            </w:tcBorders>
            <w:hideMark/>
          </w:tcPr>
          <w:p w14:paraId="193DCC5E" w14:textId="3758C449" w:rsidR="006B211C" w:rsidRPr="00EE2B9C" w:rsidRDefault="006B211C" w:rsidP="00F17EF0">
            <w:pPr>
              <w:rPr>
                <w:rStyle w:val="Strong"/>
                <w:rFonts w:ascii="Arial" w:hAnsi="Arial" w:cs="Arial"/>
                <w:sz w:val="20"/>
                <w:szCs w:val="20"/>
              </w:rPr>
            </w:pPr>
            <w:r w:rsidRPr="00EE2B9C">
              <w:rPr>
                <w:rStyle w:val="Strong"/>
                <w:rFonts w:ascii="Arial" w:hAnsi="Arial" w:cs="Arial"/>
                <w:color w:val="000000"/>
                <w:sz w:val="20"/>
                <w:szCs w:val="20"/>
              </w:rPr>
              <w:t>Opt</w:t>
            </w:r>
            <w:r w:rsidR="002B5BBD">
              <w:rPr>
                <w:rStyle w:val="Strong"/>
                <w:rFonts w:ascii="Arial" w:hAnsi="Arial" w:cs="Arial"/>
                <w:color w:val="000000"/>
                <w:sz w:val="20"/>
                <w:szCs w:val="20"/>
              </w:rPr>
              <w:t>-O</w:t>
            </w:r>
            <w:r w:rsidRPr="00EE2B9C">
              <w:rPr>
                <w:rStyle w:val="Strong"/>
                <w:rFonts w:ascii="Arial" w:hAnsi="Arial" w:cs="Arial"/>
                <w:color w:val="000000"/>
                <w:sz w:val="20"/>
                <w:szCs w:val="20"/>
              </w:rPr>
              <w:t>ut of Profiling</w:t>
            </w:r>
          </w:p>
        </w:tc>
        <w:tc>
          <w:tcPr>
            <w:tcW w:w="7195" w:type="dxa"/>
            <w:tcBorders>
              <w:top w:val="single" w:sz="4" w:space="0" w:color="auto"/>
              <w:left w:val="single" w:sz="4" w:space="0" w:color="auto"/>
              <w:bottom w:val="single" w:sz="4" w:space="0" w:color="auto"/>
              <w:right w:val="single" w:sz="4" w:space="0" w:color="auto"/>
            </w:tcBorders>
          </w:tcPr>
          <w:p w14:paraId="72D5F4C2" w14:textId="60F56F32" w:rsidR="006B211C" w:rsidRPr="00EE2B9C" w:rsidRDefault="006B211C" w:rsidP="00F17EF0">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You can opt</w:t>
            </w:r>
            <w:r w:rsidR="0077460A">
              <w:rPr>
                <w:rStyle w:val="ql-font-large"/>
                <w:rFonts w:ascii="Arial" w:hAnsi="Arial" w:cs="Arial"/>
                <w:color w:val="000000"/>
                <w:sz w:val="20"/>
                <w:szCs w:val="20"/>
              </w:rPr>
              <w:t>-</w:t>
            </w:r>
            <w:r w:rsidRPr="00EE2B9C">
              <w:rPr>
                <w:rStyle w:val="ql-font-large"/>
                <w:rFonts w:ascii="Arial" w:hAnsi="Arial" w:cs="Arial"/>
                <w:color w:val="000000"/>
                <w:sz w:val="20"/>
                <w:szCs w:val="20"/>
              </w:rPr>
              <w:t>out of the automated processing of your Personal Data to evaluate, analyze, or predict personal aspects related to your economic situation, health, personal preferences, interests, reliability, behavior, location, or movements, to the extent this results in decisions that produce legal or similarly significant effects. </w:t>
            </w:r>
          </w:p>
          <w:p w14:paraId="151BA2AD" w14:textId="77777777" w:rsidR="006B211C" w:rsidRPr="00EE2B9C" w:rsidRDefault="006B211C" w:rsidP="00F17EF0">
            <w:pPr>
              <w:spacing w:before="100" w:beforeAutospacing="1"/>
              <w:jc w:val="both"/>
              <w:rPr>
                <w:rStyle w:val="ql-font-large"/>
                <w:rFonts w:ascii="Arial" w:hAnsi="Arial" w:cs="Arial"/>
                <w:color w:val="000000"/>
                <w:sz w:val="20"/>
                <w:szCs w:val="20"/>
              </w:rPr>
            </w:pPr>
          </w:p>
        </w:tc>
      </w:tr>
      <w:tr w:rsidR="006B211C" w:rsidRPr="00EE2B9C" w14:paraId="17C81413" w14:textId="77777777" w:rsidTr="00F17EF0">
        <w:tc>
          <w:tcPr>
            <w:tcW w:w="2155" w:type="dxa"/>
            <w:tcBorders>
              <w:top w:val="single" w:sz="4" w:space="0" w:color="auto"/>
              <w:left w:val="single" w:sz="4" w:space="0" w:color="auto"/>
              <w:bottom w:val="single" w:sz="4" w:space="0" w:color="auto"/>
              <w:right w:val="single" w:sz="4" w:space="0" w:color="auto"/>
            </w:tcBorders>
          </w:tcPr>
          <w:p w14:paraId="0CD700B0" w14:textId="17164E7A" w:rsidR="006B211C" w:rsidRPr="00EE2B9C" w:rsidRDefault="006B211C" w:rsidP="00F17EF0">
            <w:pPr>
              <w:rPr>
                <w:rStyle w:val="Strong"/>
                <w:rFonts w:ascii="Arial" w:hAnsi="Arial" w:cs="Arial"/>
                <w:color w:val="000000"/>
                <w:sz w:val="20"/>
                <w:szCs w:val="20"/>
              </w:rPr>
            </w:pPr>
            <w:r>
              <w:rPr>
                <w:rStyle w:val="Strong"/>
                <w:rFonts w:ascii="Arial" w:hAnsi="Arial" w:cs="Arial"/>
                <w:color w:val="000000"/>
                <w:sz w:val="20"/>
                <w:szCs w:val="20"/>
              </w:rPr>
              <w:t>Opt</w:t>
            </w:r>
            <w:r w:rsidR="002B5BBD">
              <w:rPr>
                <w:rStyle w:val="Strong"/>
                <w:rFonts w:ascii="Arial" w:hAnsi="Arial" w:cs="Arial"/>
                <w:color w:val="000000"/>
                <w:sz w:val="20"/>
                <w:szCs w:val="20"/>
              </w:rPr>
              <w:t>-O</w:t>
            </w:r>
            <w:r>
              <w:rPr>
                <w:rStyle w:val="Strong"/>
                <w:rFonts w:ascii="Arial" w:hAnsi="Arial" w:cs="Arial"/>
                <w:color w:val="000000"/>
                <w:sz w:val="20"/>
                <w:szCs w:val="20"/>
              </w:rPr>
              <w:t>ut of Sales</w:t>
            </w:r>
          </w:p>
        </w:tc>
        <w:tc>
          <w:tcPr>
            <w:tcW w:w="7195" w:type="dxa"/>
            <w:tcBorders>
              <w:top w:val="single" w:sz="4" w:space="0" w:color="auto"/>
              <w:left w:val="single" w:sz="4" w:space="0" w:color="auto"/>
              <w:bottom w:val="single" w:sz="4" w:space="0" w:color="auto"/>
              <w:right w:val="single" w:sz="4" w:space="0" w:color="auto"/>
            </w:tcBorders>
          </w:tcPr>
          <w:p w14:paraId="2F4216DC" w14:textId="03100DF7" w:rsidR="006B211C" w:rsidRDefault="006B211C" w:rsidP="00F17EF0">
            <w:pPr>
              <w:spacing w:before="100" w:beforeAutospacing="1"/>
              <w:jc w:val="both"/>
              <w:rPr>
                <w:rStyle w:val="ql-font-large"/>
                <w:rFonts w:ascii="Arial" w:hAnsi="Arial" w:cs="Arial"/>
                <w:color w:val="000000"/>
                <w:sz w:val="20"/>
                <w:szCs w:val="20"/>
              </w:rPr>
            </w:pPr>
            <w:r>
              <w:rPr>
                <w:rStyle w:val="ql-font-large"/>
                <w:rFonts w:ascii="Arial" w:hAnsi="Arial" w:cs="Arial"/>
                <w:color w:val="000000"/>
                <w:sz w:val="20"/>
                <w:szCs w:val="20"/>
              </w:rPr>
              <w:t xml:space="preserve">The </w:t>
            </w:r>
            <w:r w:rsidR="00672447">
              <w:rPr>
                <w:rStyle w:val="ql-font-large"/>
                <w:rFonts w:ascii="Arial" w:hAnsi="Arial" w:cs="Arial"/>
                <w:color w:val="000000"/>
                <w:sz w:val="20"/>
                <w:szCs w:val="20"/>
              </w:rPr>
              <w:t>VCDPA</w:t>
            </w:r>
            <w:r>
              <w:rPr>
                <w:rStyle w:val="ql-font-large"/>
                <w:rFonts w:ascii="Arial" w:hAnsi="Arial" w:cs="Arial"/>
                <w:color w:val="000000"/>
                <w:sz w:val="20"/>
                <w:szCs w:val="20"/>
              </w:rPr>
              <w:t xml:space="preserve"> may classify our use of some services as “selling” your Personal Data with the partners that provide the services. You may submit a request to opt</w:t>
            </w:r>
            <w:r w:rsidR="00A6647E">
              <w:rPr>
                <w:rStyle w:val="ql-font-large"/>
                <w:rFonts w:ascii="Arial" w:hAnsi="Arial" w:cs="Arial"/>
                <w:color w:val="000000"/>
                <w:sz w:val="20"/>
                <w:szCs w:val="20"/>
              </w:rPr>
              <w:t>-</w:t>
            </w:r>
            <w:r>
              <w:rPr>
                <w:rStyle w:val="ql-font-large"/>
                <w:rFonts w:ascii="Arial" w:hAnsi="Arial" w:cs="Arial"/>
                <w:color w:val="000000"/>
                <w:sz w:val="20"/>
                <w:szCs w:val="20"/>
              </w:rPr>
              <w:t>out of “selling” of your Personal Data.</w:t>
            </w:r>
          </w:p>
          <w:p w14:paraId="1573D53C" w14:textId="77777777" w:rsidR="006B211C" w:rsidRPr="00EE2B9C" w:rsidRDefault="006B211C" w:rsidP="00F17EF0">
            <w:pPr>
              <w:spacing w:before="100" w:beforeAutospacing="1"/>
              <w:jc w:val="both"/>
              <w:rPr>
                <w:rStyle w:val="ql-font-large"/>
                <w:rFonts w:ascii="Arial" w:hAnsi="Arial" w:cs="Arial"/>
                <w:color w:val="000000"/>
                <w:sz w:val="20"/>
                <w:szCs w:val="20"/>
              </w:rPr>
            </w:pPr>
          </w:p>
        </w:tc>
      </w:tr>
      <w:tr w:rsidR="00A6647E" w:rsidRPr="00EE2B9C" w14:paraId="49311841" w14:textId="77777777" w:rsidTr="00F17EF0">
        <w:tc>
          <w:tcPr>
            <w:tcW w:w="2155" w:type="dxa"/>
            <w:tcBorders>
              <w:top w:val="single" w:sz="4" w:space="0" w:color="auto"/>
              <w:left w:val="single" w:sz="4" w:space="0" w:color="auto"/>
              <w:bottom w:val="single" w:sz="4" w:space="0" w:color="auto"/>
              <w:right w:val="single" w:sz="4" w:space="0" w:color="auto"/>
            </w:tcBorders>
          </w:tcPr>
          <w:p w14:paraId="374D7250" w14:textId="61420E37" w:rsidR="00A6647E" w:rsidRPr="00EE2B9C" w:rsidRDefault="00A6647E" w:rsidP="00A6647E">
            <w:pPr>
              <w:rPr>
                <w:rStyle w:val="Strong"/>
                <w:rFonts w:ascii="Arial" w:hAnsi="Arial" w:cs="Arial"/>
                <w:color w:val="000000"/>
                <w:sz w:val="20"/>
                <w:szCs w:val="20"/>
              </w:rPr>
            </w:pPr>
            <w:r>
              <w:rPr>
                <w:rStyle w:val="Strong"/>
                <w:rFonts w:ascii="Arial" w:hAnsi="Arial" w:cs="Arial"/>
                <w:color w:val="000000"/>
                <w:sz w:val="20"/>
                <w:szCs w:val="20"/>
              </w:rPr>
              <w:t>Sensitive Personal Data</w:t>
            </w:r>
          </w:p>
        </w:tc>
        <w:tc>
          <w:tcPr>
            <w:tcW w:w="7195" w:type="dxa"/>
            <w:tcBorders>
              <w:top w:val="single" w:sz="4" w:space="0" w:color="auto"/>
              <w:left w:val="single" w:sz="4" w:space="0" w:color="auto"/>
              <w:bottom w:val="single" w:sz="4" w:space="0" w:color="auto"/>
              <w:right w:val="single" w:sz="4" w:space="0" w:color="auto"/>
            </w:tcBorders>
          </w:tcPr>
          <w:p w14:paraId="3E28419A" w14:textId="77777777" w:rsidR="00A6647E" w:rsidRDefault="00A6647E" w:rsidP="00A6647E">
            <w:pPr>
              <w:spacing w:before="100" w:beforeAutospacing="1"/>
              <w:jc w:val="both"/>
              <w:rPr>
                <w:rStyle w:val="ql-font-large"/>
                <w:rFonts w:ascii="Arial" w:hAnsi="Arial" w:cs="Arial"/>
                <w:color w:val="000000"/>
                <w:sz w:val="20"/>
                <w:szCs w:val="20"/>
              </w:rPr>
            </w:pPr>
            <w:r>
              <w:rPr>
                <w:rStyle w:val="ql-font-large"/>
                <w:rFonts w:ascii="Arial" w:hAnsi="Arial" w:cs="Arial"/>
                <w:color w:val="000000"/>
                <w:sz w:val="20"/>
                <w:szCs w:val="20"/>
              </w:rPr>
              <w:t>We will not process your sensitive Personal Data without your consent.</w:t>
            </w:r>
          </w:p>
          <w:p w14:paraId="31273BE2" w14:textId="77777777" w:rsidR="00A6647E" w:rsidRPr="00EE2B9C" w:rsidRDefault="00A6647E" w:rsidP="00A6647E">
            <w:pPr>
              <w:spacing w:before="100" w:beforeAutospacing="1"/>
              <w:jc w:val="both"/>
              <w:rPr>
                <w:rStyle w:val="ql-font-large"/>
                <w:rFonts w:ascii="Arial" w:hAnsi="Arial" w:cs="Arial"/>
                <w:color w:val="000000"/>
                <w:sz w:val="20"/>
                <w:szCs w:val="20"/>
              </w:rPr>
            </w:pPr>
          </w:p>
        </w:tc>
      </w:tr>
      <w:tr w:rsidR="00A6647E" w:rsidRPr="00EE2B9C" w14:paraId="24DC7493" w14:textId="77777777" w:rsidTr="00F17EF0">
        <w:tc>
          <w:tcPr>
            <w:tcW w:w="2155" w:type="dxa"/>
            <w:tcBorders>
              <w:top w:val="single" w:sz="4" w:space="0" w:color="auto"/>
              <w:left w:val="single" w:sz="4" w:space="0" w:color="auto"/>
              <w:bottom w:val="single" w:sz="4" w:space="0" w:color="auto"/>
              <w:right w:val="single" w:sz="4" w:space="0" w:color="auto"/>
            </w:tcBorders>
            <w:hideMark/>
          </w:tcPr>
          <w:p w14:paraId="71B6D5FF" w14:textId="77777777" w:rsidR="00A6647E" w:rsidRPr="00EE2B9C" w:rsidRDefault="00A6647E" w:rsidP="00A6647E">
            <w:pPr>
              <w:rPr>
                <w:rStyle w:val="Strong"/>
                <w:rFonts w:ascii="Arial" w:hAnsi="Arial" w:cs="Arial"/>
                <w:sz w:val="20"/>
                <w:szCs w:val="20"/>
              </w:rPr>
            </w:pPr>
            <w:r w:rsidRPr="00EE2B9C">
              <w:rPr>
                <w:rStyle w:val="Strong"/>
                <w:rFonts w:ascii="Arial" w:hAnsi="Arial" w:cs="Arial"/>
                <w:color w:val="000000"/>
                <w:sz w:val="20"/>
                <w:szCs w:val="20"/>
              </w:rPr>
              <w:t>Non-Discrimination</w:t>
            </w:r>
          </w:p>
        </w:tc>
        <w:tc>
          <w:tcPr>
            <w:tcW w:w="7195" w:type="dxa"/>
            <w:tcBorders>
              <w:top w:val="single" w:sz="4" w:space="0" w:color="auto"/>
              <w:left w:val="single" w:sz="4" w:space="0" w:color="auto"/>
              <w:bottom w:val="single" w:sz="4" w:space="0" w:color="auto"/>
              <w:right w:val="single" w:sz="4" w:space="0" w:color="auto"/>
            </w:tcBorders>
          </w:tcPr>
          <w:p w14:paraId="4235CBE9" w14:textId="183DD478" w:rsidR="00A6647E" w:rsidRPr="0028286E" w:rsidRDefault="00A6647E" w:rsidP="00A6647E">
            <w:pPr>
              <w:spacing w:before="100" w:beforeAutospacing="1"/>
              <w:jc w:val="both"/>
              <w:rPr>
                <w:rStyle w:val="ql-font-large"/>
                <w:rFonts w:ascii="Arial" w:hAnsi="Arial" w:cs="Arial"/>
                <w:sz w:val="20"/>
                <w:szCs w:val="20"/>
              </w:rPr>
            </w:pPr>
            <w:r w:rsidRPr="00EE2B9C">
              <w:rPr>
                <w:rStyle w:val="ql-font-large"/>
                <w:rFonts w:ascii="Arial" w:hAnsi="Arial" w:cs="Arial"/>
                <w:color w:val="000000"/>
                <w:sz w:val="20"/>
                <w:szCs w:val="20"/>
              </w:rPr>
              <w:t xml:space="preserve">You have the right to be free from discrimination related to your exercise of any of your </w:t>
            </w:r>
            <w:r>
              <w:rPr>
                <w:rStyle w:val="ql-font-large"/>
                <w:rFonts w:ascii="Arial" w:hAnsi="Arial" w:cs="Arial"/>
                <w:color w:val="000000"/>
                <w:sz w:val="20"/>
                <w:szCs w:val="20"/>
              </w:rPr>
              <w:t>Virginia</w:t>
            </w:r>
            <w:r w:rsidRPr="00EE2B9C">
              <w:rPr>
                <w:rStyle w:val="ql-font-large"/>
                <w:rFonts w:ascii="Arial" w:hAnsi="Arial" w:cs="Arial"/>
                <w:color w:val="000000"/>
                <w:sz w:val="20"/>
                <w:szCs w:val="20"/>
              </w:rPr>
              <w:t xml:space="preserve"> privacy rights.</w:t>
            </w:r>
          </w:p>
        </w:tc>
      </w:tr>
    </w:tbl>
    <w:p w14:paraId="3870F775" w14:textId="77777777" w:rsidR="006B211C" w:rsidRPr="00EE2B9C" w:rsidRDefault="006B211C" w:rsidP="006B211C">
      <w:pPr>
        <w:rPr>
          <w:rFonts w:ascii="Arial" w:hAnsi="Arial" w:cs="Arial"/>
          <w:b/>
          <w:bCs/>
          <w:kern w:val="2"/>
          <w:sz w:val="20"/>
          <w:szCs w:val="20"/>
          <w:u w:val="single"/>
          <w14:ligatures w14:val="standardContextual"/>
        </w:rPr>
      </w:pPr>
    </w:p>
    <w:p w14:paraId="741654AB" w14:textId="06ACDF77" w:rsidR="006B211C" w:rsidRPr="00EE2B9C" w:rsidRDefault="006B211C" w:rsidP="006B211C">
      <w:pPr>
        <w:rPr>
          <w:rFonts w:ascii="Arial" w:hAnsi="Arial" w:cs="Arial"/>
          <w:b/>
          <w:bCs/>
          <w:sz w:val="20"/>
          <w:szCs w:val="20"/>
          <w:u w:val="single"/>
        </w:rPr>
      </w:pPr>
      <w:r w:rsidRPr="00726082">
        <w:rPr>
          <w:rFonts w:ascii="Arial" w:hAnsi="Arial" w:cs="Arial"/>
          <w:b/>
          <w:bCs/>
          <w:sz w:val="20"/>
          <w:szCs w:val="20"/>
          <w:u w:val="single"/>
        </w:rPr>
        <w:lastRenderedPageBreak/>
        <w:t>Exercising Your Privacy Rights</w:t>
      </w:r>
    </w:p>
    <w:tbl>
      <w:tblPr>
        <w:tblStyle w:val="TableGrid"/>
        <w:tblW w:w="0" w:type="auto"/>
        <w:tblLook w:val="04A0" w:firstRow="1" w:lastRow="0" w:firstColumn="1" w:lastColumn="0" w:noHBand="0" w:noVBand="1"/>
      </w:tblPr>
      <w:tblGrid>
        <w:gridCol w:w="2155"/>
        <w:gridCol w:w="7195"/>
      </w:tblGrid>
      <w:tr w:rsidR="006B211C" w:rsidRPr="00EE2B9C" w14:paraId="2D6ACEE2" w14:textId="77777777" w:rsidTr="00F17EF0">
        <w:tc>
          <w:tcPr>
            <w:tcW w:w="2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7BB2081" w14:textId="77777777" w:rsidR="006B211C" w:rsidRPr="00EE2B9C" w:rsidRDefault="006B211C" w:rsidP="00F17EF0">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Process</w:t>
            </w:r>
          </w:p>
          <w:p w14:paraId="00DABC6D" w14:textId="77777777" w:rsidR="006B211C" w:rsidRPr="00EE2B9C" w:rsidRDefault="006B211C" w:rsidP="00F17EF0">
            <w:pPr>
              <w:rPr>
                <w:rFonts w:ascii="Arial" w:hAnsi="Arial" w:cs="Arial"/>
                <w:b/>
                <w:bCs/>
                <w:color w:val="FFFFFF" w:themeColor="background1"/>
                <w:sz w:val="20"/>
                <w:szCs w:val="20"/>
              </w:rPr>
            </w:pPr>
          </w:p>
        </w:tc>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627B409E" w14:textId="77777777" w:rsidR="006B211C" w:rsidRPr="00EE2B9C" w:rsidRDefault="006B211C" w:rsidP="00F17EF0">
            <w:pPr>
              <w:rPr>
                <w:rFonts w:ascii="Arial" w:hAnsi="Arial" w:cs="Arial"/>
                <w:b/>
                <w:bCs/>
                <w:color w:val="FFFFFF" w:themeColor="background1"/>
                <w:sz w:val="20"/>
                <w:szCs w:val="20"/>
              </w:rPr>
            </w:pPr>
            <w:r w:rsidRPr="00EE2B9C">
              <w:rPr>
                <w:rFonts w:ascii="Arial" w:hAnsi="Arial" w:cs="Arial"/>
                <w:b/>
                <w:bCs/>
                <w:color w:val="FFFFFF" w:themeColor="background1"/>
                <w:sz w:val="20"/>
                <w:szCs w:val="20"/>
              </w:rPr>
              <w:t>Description</w:t>
            </w:r>
          </w:p>
        </w:tc>
      </w:tr>
      <w:tr w:rsidR="006B211C" w:rsidRPr="00EE2B9C" w14:paraId="557D12CE" w14:textId="77777777" w:rsidTr="00F17EF0">
        <w:tc>
          <w:tcPr>
            <w:tcW w:w="2155" w:type="dxa"/>
            <w:tcBorders>
              <w:top w:val="single" w:sz="4" w:space="0" w:color="auto"/>
              <w:left w:val="single" w:sz="4" w:space="0" w:color="auto"/>
              <w:bottom w:val="single" w:sz="4" w:space="0" w:color="auto"/>
              <w:right w:val="single" w:sz="4" w:space="0" w:color="auto"/>
            </w:tcBorders>
            <w:hideMark/>
          </w:tcPr>
          <w:p w14:paraId="758F7F1A" w14:textId="77777777" w:rsidR="006B211C" w:rsidRPr="00EE2B9C" w:rsidRDefault="006B211C" w:rsidP="00F17EF0">
            <w:pPr>
              <w:rPr>
                <w:rFonts w:ascii="Arial" w:hAnsi="Arial" w:cs="Arial"/>
                <w:b/>
                <w:bCs/>
                <w:color w:val="000000"/>
                <w:sz w:val="20"/>
                <w:szCs w:val="20"/>
              </w:rPr>
            </w:pPr>
            <w:r w:rsidRPr="00EE2B9C">
              <w:rPr>
                <w:rStyle w:val="Strong"/>
                <w:rFonts w:ascii="Arial" w:hAnsi="Arial" w:cs="Arial"/>
                <w:color w:val="000000"/>
                <w:sz w:val="20"/>
                <w:szCs w:val="20"/>
              </w:rPr>
              <w:t>Authentication</w:t>
            </w:r>
          </w:p>
        </w:tc>
        <w:tc>
          <w:tcPr>
            <w:tcW w:w="7195" w:type="dxa"/>
            <w:tcBorders>
              <w:top w:val="single" w:sz="4" w:space="0" w:color="auto"/>
              <w:left w:val="single" w:sz="4" w:space="0" w:color="auto"/>
              <w:bottom w:val="single" w:sz="4" w:space="0" w:color="auto"/>
              <w:right w:val="single" w:sz="4" w:space="0" w:color="auto"/>
            </w:tcBorders>
          </w:tcPr>
          <w:p w14:paraId="1D0C01D5" w14:textId="77777777" w:rsidR="006B211C" w:rsidRPr="00EE2B9C" w:rsidRDefault="006B211C" w:rsidP="00F17EF0">
            <w:pPr>
              <w:jc w:val="both"/>
              <w:rPr>
                <w:rStyle w:val="ql-font-large"/>
                <w:rFonts w:ascii="Arial" w:hAnsi="Arial" w:cs="Arial"/>
                <w:sz w:val="20"/>
                <w:szCs w:val="20"/>
              </w:rPr>
            </w:pPr>
            <w:r w:rsidRPr="00EE2B9C">
              <w:rPr>
                <w:rStyle w:val="ql-font-large"/>
                <w:rFonts w:ascii="Arial" w:hAnsi="Arial" w:cs="Arial"/>
                <w:color w:val="000000"/>
                <w:sz w:val="20"/>
                <w:szCs w:val="20"/>
              </w:rPr>
              <w:t xml:space="preserve">In order to protect your Personal Data from unauthorized access or deletion, we may require you to verify your </w:t>
            </w:r>
            <w:r>
              <w:rPr>
                <w:rStyle w:val="ql-font-large"/>
                <w:rFonts w:ascii="Arial" w:hAnsi="Arial" w:cs="Arial"/>
                <w:color w:val="000000"/>
                <w:sz w:val="20"/>
                <w:szCs w:val="20"/>
              </w:rPr>
              <w:t xml:space="preserve">account </w:t>
            </w:r>
            <w:r w:rsidRPr="00EE2B9C">
              <w:rPr>
                <w:rStyle w:val="ql-font-large"/>
                <w:rFonts w:ascii="Arial" w:hAnsi="Arial" w:cs="Arial"/>
                <w:color w:val="000000"/>
                <w:sz w:val="20"/>
                <w:szCs w:val="20"/>
              </w:rPr>
              <w:t xml:space="preserve">credentials before you can submit a rights request. If you do not have an account with us, or if we suspect that your account has been accessed without your authorization, we may ask you to provide additional Personal Data for verification. </w:t>
            </w:r>
          </w:p>
          <w:p w14:paraId="70AF05BE" w14:textId="77777777" w:rsidR="006B211C" w:rsidRPr="00EE2B9C" w:rsidRDefault="006B211C" w:rsidP="00F17EF0">
            <w:pPr>
              <w:jc w:val="both"/>
              <w:rPr>
                <w:rStyle w:val="ql-font-large"/>
                <w:rFonts w:ascii="Arial" w:hAnsi="Arial" w:cs="Arial"/>
                <w:color w:val="000000"/>
                <w:sz w:val="20"/>
                <w:szCs w:val="20"/>
              </w:rPr>
            </w:pPr>
          </w:p>
          <w:p w14:paraId="057C412A" w14:textId="77777777" w:rsidR="006B211C" w:rsidRPr="00EE2B9C" w:rsidRDefault="006B211C" w:rsidP="00F17EF0">
            <w:pPr>
              <w:pStyle w:val="BodyText"/>
              <w:ind w:right="118"/>
              <w:rPr>
                <w:rFonts w:ascii="Arial" w:hAnsi="Arial" w:cs="Arial"/>
                <w:kern w:val="2"/>
                <w:sz w:val="20"/>
                <w14:ligatures w14:val="standardContextual"/>
              </w:rPr>
            </w:pPr>
            <w:r w:rsidRPr="00EE2B9C">
              <w:rPr>
                <w:rFonts w:ascii="Arial" w:hAnsi="Arial" w:cs="Arial"/>
                <w:kern w:val="2"/>
                <w:sz w:val="20"/>
                <w14:ligatures w14:val="standardContextual"/>
              </w:rPr>
              <w:t>We are legally obligated to verify your identity when you submit a request. We may request additional information from you to verify your identity. If you submit a request to delete your Personal Data, you will also be required to confirm the deletion request by email.</w:t>
            </w:r>
          </w:p>
          <w:p w14:paraId="0ADC948B" w14:textId="77777777" w:rsidR="006B211C" w:rsidRPr="00EE2B9C" w:rsidRDefault="006B211C" w:rsidP="00F17EF0">
            <w:pPr>
              <w:jc w:val="both"/>
              <w:rPr>
                <w:rStyle w:val="ql-font-large"/>
                <w:rFonts w:ascii="Arial" w:hAnsi="Arial" w:cs="Arial"/>
                <w:color w:val="000000"/>
                <w:sz w:val="20"/>
                <w:szCs w:val="20"/>
              </w:rPr>
            </w:pPr>
          </w:p>
          <w:p w14:paraId="4B3B5962" w14:textId="77777777" w:rsidR="006B211C" w:rsidRPr="00EE2B9C" w:rsidRDefault="006B211C" w:rsidP="00F17EF0">
            <w:pPr>
              <w:jc w:val="both"/>
              <w:rPr>
                <w:rStyle w:val="ql-font-large"/>
                <w:rFonts w:ascii="Arial" w:hAnsi="Arial" w:cs="Arial"/>
                <w:color w:val="000000"/>
                <w:sz w:val="20"/>
                <w:szCs w:val="20"/>
              </w:rPr>
            </w:pPr>
            <w:r w:rsidRPr="00EE2B9C">
              <w:rPr>
                <w:rStyle w:val="ql-font-large"/>
                <w:rFonts w:ascii="Arial" w:hAnsi="Arial" w:cs="Arial"/>
                <w:color w:val="000000"/>
                <w:sz w:val="20"/>
                <w:szCs w:val="20"/>
              </w:rPr>
              <w:t>If we are subsequently unable to confirm your identity, we may refuse your rights request.</w:t>
            </w:r>
          </w:p>
          <w:p w14:paraId="3EE0E9FB" w14:textId="77777777" w:rsidR="006B211C" w:rsidRPr="00EE2B9C" w:rsidRDefault="006B211C" w:rsidP="00F17EF0">
            <w:pPr>
              <w:rPr>
                <w:rFonts w:ascii="Arial" w:hAnsi="Arial" w:cs="Arial"/>
                <w:sz w:val="20"/>
                <w:szCs w:val="20"/>
              </w:rPr>
            </w:pPr>
          </w:p>
        </w:tc>
      </w:tr>
    </w:tbl>
    <w:p w14:paraId="42DB86A1" w14:textId="77777777" w:rsidR="006B211C" w:rsidRDefault="006B211C" w:rsidP="009A1E49">
      <w:pPr>
        <w:pStyle w:val="BodyText"/>
        <w:rPr>
          <w:rFonts w:ascii="Arial" w:hAnsi="Arial" w:cs="Arial"/>
          <w:szCs w:val="24"/>
        </w:rPr>
      </w:pPr>
    </w:p>
    <w:p w14:paraId="14667E4C" w14:textId="77777777" w:rsidR="00A84F77" w:rsidRPr="003D5F15" w:rsidRDefault="00A84F77" w:rsidP="009A1E49">
      <w:pPr>
        <w:pStyle w:val="BodyText"/>
        <w:rPr>
          <w:rFonts w:ascii="Arial" w:hAnsi="Arial" w:cs="Arial"/>
          <w:szCs w:val="24"/>
        </w:rPr>
      </w:pPr>
    </w:p>
    <w:sectPr w:rsidR="00A84F77" w:rsidRPr="003D5F15" w:rsidSect="00A23692">
      <w:footerReference w:type="even" r:id="rId19"/>
      <w:footerReference w:type="default" r:id="rId20"/>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McQueen" w:date="2023-05-11T15:32:00Z" w:initials="DM">
    <w:p w14:paraId="3B2708AF" w14:textId="77777777" w:rsidR="00EE2B9C" w:rsidRDefault="00EE2B9C" w:rsidP="00927FAF">
      <w:pPr>
        <w:pStyle w:val="CommentText"/>
      </w:pPr>
      <w:r>
        <w:rPr>
          <w:rStyle w:val="CommentReference"/>
        </w:rPr>
        <w:annotationRef/>
      </w:r>
      <w:r>
        <w:t>These should each link to the appropriate section below</w:t>
      </w:r>
    </w:p>
  </w:comment>
  <w:comment w:id="1" w:author="Christina Gagnier" w:date="2023-07-23T16:25:00Z" w:initials="CG">
    <w:p w14:paraId="292D60FD" w14:textId="77777777" w:rsidR="00450AAD" w:rsidRDefault="00450AAD" w:rsidP="004F5F9C">
      <w:r>
        <w:rPr>
          <w:rStyle w:val="CommentReference"/>
        </w:rPr>
        <w:annotationRef/>
      </w:r>
      <w:r>
        <w:rPr>
          <w:sz w:val="20"/>
          <w:szCs w:val="20"/>
        </w:rPr>
        <w:t>Pages 7-18 of this document continue specific notices for each state listed below. These notices should be linked to each state in the list below so consumers may click on the state to access the specific notice.</w:t>
      </w:r>
    </w:p>
  </w:comment>
  <w:comment w:id="2" w:author="Christina Gagnier" w:date="2023-07-08T09:58:00Z" w:initials="CG">
    <w:p w14:paraId="4F57D8CE" w14:textId="06A205EA" w:rsidR="00726082" w:rsidRDefault="00726082">
      <w:pPr>
        <w:pStyle w:val="CommentText"/>
      </w:pPr>
      <w:r>
        <w:rPr>
          <w:rStyle w:val="CommentReference"/>
        </w:rPr>
        <w:annotationRef/>
      </w:r>
      <w:r>
        <w:t>Please insert the appropriate contact information her</w:t>
      </w:r>
      <w:r w:rsidR="0077460A">
        <w:t>e.</w:t>
      </w:r>
    </w:p>
  </w:comment>
  <w:comment w:id="3" w:author="Christina Gagnier" w:date="2023-07-08T10:34:00Z" w:initials="CG">
    <w:p w14:paraId="117B13E3" w14:textId="77777777" w:rsidR="00450AAD" w:rsidRDefault="00F55041" w:rsidP="000717AB">
      <w:r>
        <w:rPr>
          <w:rStyle w:val="CommentReference"/>
        </w:rPr>
        <w:annotationRef/>
      </w:r>
      <w:r w:rsidR="00450AAD">
        <w:rPr>
          <w:sz w:val="20"/>
          <w:szCs w:val="20"/>
        </w:rPr>
        <w:t>This link must also be displayed on the home page of your website in a conspicuous way for the consumer to find. It can be displayed in the header or footer of your website. It can be displayed next to existing links to your privacy notice and terms of use.</w:t>
      </w:r>
      <w:r w:rsidR="00450AAD">
        <w:rPr>
          <w:sz w:val="20"/>
          <w:szCs w:val="20"/>
        </w:rPr>
        <w:cr/>
      </w:r>
      <w:r w:rsidR="00450AAD">
        <w:rPr>
          <w:sz w:val="20"/>
          <w:szCs w:val="20"/>
        </w:rPr>
        <w:cr/>
        <w:t>Integrity can provide a template button that you may use for this.</w:t>
      </w:r>
      <w:r w:rsidR="00450AAD">
        <w:rPr>
          <w:sz w:val="20"/>
          <w:szCs w:val="20"/>
        </w:rPr>
        <w:c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2708AF" w15:done="0"/>
  <w15:commentEx w15:paraId="292D60FD" w15:done="0"/>
  <w15:commentEx w15:paraId="4F57D8CE" w15:done="0"/>
  <w15:commentEx w15:paraId="117B13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788FF" w16cex:dateUtc="2023-05-11T20:32:00Z"/>
  <w16cex:commentExtensible w16cex:durableId="2867D2EA" w16cex:dateUtc="2023-07-23T23:25:00Z"/>
  <w16cex:commentExtensible w16cex:durableId="2853B1C1" w16cex:dateUtc="2023-07-08T16:58:00Z"/>
  <w16cex:commentExtensible w16cex:durableId="2853BA19" w16cex:dateUtc="2023-07-08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708AF" w16cid:durableId="280788FF"/>
  <w16cid:commentId w16cid:paraId="292D60FD" w16cid:durableId="2867D2EA"/>
  <w16cid:commentId w16cid:paraId="4F57D8CE" w16cid:durableId="2853B1C1"/>
  <w16cid:commentId w16cid:paraId="117B13E3" w16cid:durableId="2853BA19"/>
</w16cid:commentsIds>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3D0A" w14:textId="77777777" w:rsidR="00303BB7" w:rsidRDefault="00303BB7">
      <w:pPr>
        <w:spacing w:after="0"/>
      </w:pPr>
      <w:r>
        <w:separator/>
      </w:r>
    </w:p>
  </w:endnote>
  <w:endnote w:type="continuationSeparator" w:id="0">
    <w:p w14:paraId="0B4C1BFD" w14:textId="77777777" w:rsidR="00303BB7" w:rsidRDefault="00303B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2603589"/>
      <w:docPartObj>
        <w:docPartGallery w:val="Page Numbers (Bottom of Page)"/>
        <w:docPartUnique/>
      </w:docPartObj>
    </w:sdtPr>
    <w:sdtEndPr>
      <w:rPr>
        <w:rStyle w:val="PageNumber"/>
      </w:rPr>
    </w:sdtEndPr>
    <w:sdtContent>
      <w:p w14:paraId="0E660E07" w14:textId="651D5534" w:rsidR="000E067B" w:rsidRDefault="000E067B" w:rsidP="000E06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C43E2C6" w14:textId="77777777" w:rsidR="000E067B" w:rsidRDefault="000E067B" w:rsidP="000E0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079324"/>
      <w:docPartObj>
        <w:docPartGallery w:val="Page Numbers (Bottom of Page)"/>
        <w:docPartUnique/>
      </w:docPartObj>
    </w:sdtPr>
    <w:sdtEndPr>
      <w:rPr>
        <w:rStyle w:val="PageNumber"/>
      </w:rPr>
    </w:sdtEndPr>
    <w:sdtContent>
      <w:p w14:paraId="50B34C2A" w14:textId="43FAAE1B" w:rsidR="000E067B" w:rsidRDefault="000E067B" w:rsidP="000E067B">
        <w:pPr>
          <w:pStyle w:val="Footer"/>
          <w:framePr w:wrap="none" w:vAnchor="text" w:hAnchor="margin" w:xAlign="right" w:y="1"/>
          <w:rPr>
            <w:rStyle w:val="PageNumber"/>
          </w:rPr>
        </w:pPr>
        <w:r w:rsidRPr="0077460A">
          <w:rPr>
            <w:rStyle w:val="PageNumber"/>
            <w:rFonts w:ascii="Arial" w:hAnsi="Arial" w:cs="Arial"/>
            <w:sz w:val="20"/>
            <w:szCs w:val="20"/>
          </w:rPr>
          <w:fldChar w:fldCharType="begin"/>
        </w:r>
        <w:r w:rsidRPr="0077460A">
          <w:rPr>
            <w:rStyle w:val="PageNumber"/>
            <w:rFonts w:ascii="Arial" w:hAnsi="Arial" w:cs="Arial"/>
            <w:sz w:val="20"/>
            <w:szCs w:val="20"/>
          </w:rPr>
          <w:instrText xml:space="preserve"> PAGE </w:instrText>
        </w:r>
        <w:r w:rsidRPr="0077460A">
          <w:rPr>
            <w:rStyle w:val="PageNumber"/>
            <w:rFonts w:ascii="Arial" w:hAnsi="Arial" w:cs="Arial"/>
            <w:sz w:val="20"/>
            <w:szCs w:val="20"/>
          </w:rPr>
          <w:fldChar w:fldCharType="separate"/>
        </w:r>
        <w:r w:rsidR="00A00EFC">
          <w:rPr>
            <w:rStyle w:val="PageNumber"/>
            <w:rFonts w:ascii="Arial" w:hAnsi="Arial" w:cs="Arial"/>
            <w:noProof/>
            <w:sz w:val="20"/>
            <w:szCs w:val="20"/>
          </w:rPr>
          <w:t>9</w:t>
        </w:r>
        <w:r w:rsidRPr="0077460A">
          <w:rPr>
            <w:rStyle w:val="PageNumber"/>
            <w:rFonts w:ascii="Arial" w:hAnsi="Arial" w:cs="Arial"/>
            <w:sz w:val="20"/>
            <w:szCs w:val="20"/>
          </w:rPr>
          <w:fldChar w:fldCharType="end"/>
        </w:r>
      </w:p>
    </w:sdtContent>
  </w:sdt>
  <w:p w14:paraId="03664D22" w14:textId="2DBDCBB6" w:rsidR="00C04F62" w:rsidRPr="004D51A7" w:rsidRDefault="004855D9" w:rsidP="005E1F1C">
    <w:pPr>
      <w:pStyle w:val="DocID"/>
      <w:rPr>
        <w:rStyle w:val="PageNumber"/>
        <w:sz w:val="24"/>
        <w:szCs w:val="24"/>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A063" w14:textId="77777777" w:rsidR="00303BB7" w:rsidRDefault="00303BB7">
      <w:pPr>
        <w:spacing w:after="0"/>
      </w:pPr>
      <w:r>
        <w:separator/>
      </w:r>
    </w:p>
  </w:footnote>
  <w:footnote w:type="continuationSeparator" w:id="0">
    <w:p w14:paraId="68844C2C" w14:textId="77777777" w:rsidR="00303BB7" w:rsidRDefault="00303B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45C"/>
    <w:multiLevelType w:val="hybridMultilevel"/>
    <w:tmpl w:val="055AAAD6"/>
    <w:lvl w:ilvl="0" w:tplc="708665F0">
      <w:start w:val="6"/>
      <w:numFmt w:val="bullet"/>
      <w:lvlText w:val=""/>
      <w:lvlJc w:val="left"/>
      <w:pPr>
        <w:ind w:left="720" w:hanging="360"/>
      </w:pPr>
      <w:rPr>
        <w:rFonts w:ascii="Symbol" w:hAnsi="Symbol" w:cs="Times New Roman" w:hint="default"/>
        <w:color w:val="0070C0"/>
      </w:rPr>
    </w:lvl>
    <w:lvl w:ilvl="1" w:tplc="36D0558E" w:tentative="1">
      <w:start w:val="1"/>
      <w:numFmt w:val="bullet"/>
      <w:lvlText w:val="o"/>
      <w:lvlJc w:val="left"/>
      <w:pPr>
        <w:ind w:left="1440" w:hanging="360"/>
      </w:pPr>
      <w:rPr>
        <w:rFonts w:ascii="Courier New" w:hAnsi="Courier New" w:cs="Courier New" w:hint="default"/>
      </w:rPr>
    </w:lvl>
    <w:lvl w:ilvl="2" w:tplc="C2A0E576" w:tentative="1">
      <w:start w:val="1"/>
      <w:numFmt w:val="bullet"/>
      <w:lvlText w:val=""/>
      <w:lvlJc w:val="left"/>
      <w:pPr>
        <w:ind w:left="2160" w:hanging="360"/>
      </w:pPr>
      <w:rPr>
        <w:rFonts w:ascii="Wingdings" w:hAnsi="Wingdings" w:hint="default"/>
      </w:rPr>
    </w:lvl>
    <w:lvl w:ilvl="3" w:tplc="60A06B46" w:tentative="1">
      <w:start w:val="1"/>
      <w:numFmt w:val="bullet"/>
      <w:lvlText w:val=""/>
      <w:lvlJc w:val="left"/>
      <w:pPr>
        <w:ind w:left="2880" w:hanging="360"/>
      </w:pPr>
      <w:rPr>
        <w:rFonts w:ascii="Symbol" w:hAnsi="Symbol" w:hint="default"/>
      </w:rPr>
    </w:lvl>
    <w:lvl w:ilvl="4" w:tplc="F87068F2" w:tentative="1">
      <w:start w:val="1"/>
      <w:numFmt w:val="bullet"/>
      <w:lvlText w:val="o"/>
      <w:lvlJc w:val="left"/>
      <w:pPr>
        <w:ind w:left="3600" w:hanging="360"/>
      </w:pPr>
      <w:rPr>
        <w:rFonts w:ascii="Courier New" w:hAnsi="Courier New" w:cs="Courier New" w:hint="default"/>
      </w:rPr>
    </w:lvl>
    <w:lvl w:ilvl="5" w:tplc="8F3EEB3A" w:tentative="1">
      <w:start w:val="1"/>
      <w:numFmt w:val="bullet"/>
      <w:lvlText w:val=""/>
      <w:lvlJc w:val="left"/>
      <w:pPr>
        <w:ind w:left="4320" w:hanging="360"/>
      </w:pPr>
      <w:rPr>
        <w:rFonts w:ascii="Wingdings" w:hAnsi="Wingdings" w:hint="default"/>
      </w:rPr>
    </w:lvl>
    <w:lvl w:ilvl="6" w:tplc="A2E46C02" w:tentative="1">
      <w:start w:val="1"/>
      <w:numFmt w:val="bullet"/>
      <w:lvlText w:val=""/>
      <w:lvlJc w:val="left"/>
      <w:pPr>
        <w:ind w:left="5040" w:hanging="360"/>
      </w:pPr>
      <w:rPr>
        <w:rFonts w:ascii="Symbol" w:hAnsi="Symbol" w:hint="default"/>
      </w:rPr>
    </w:lvl>
    <w:lvl w:ilvl="7" w:tplc="039E1656" w:tentative="1">
      <w:start w:val="1"/>
      <w:numFmt w:val="bullet"/>
      <w:lvlText w:val="o"/>
      <w:lvlJc w:val="left"/>
      <w:pPr>
        <w:ind w:left="5760" w:hanging="360"/>
      </w:pPr>
      <w:rPr>
        <w:rFonts w:ascii="Courier New" w:hAnsi="Courier New" w:cs="Courier New" w:hint="default"/>
      </w:rPr>
    </w:lvl>
    <w:lvl w:ilvl="8" w:tplc="2872E736" w:tentative="1">
      <w:start w:val="1"/>
      <w:numFmt w:val="bullet"/>
      <w:lvlText w:val=""/>
      <w:lvlJc w:val="left"/>
      <w:pPr>
        <w:ind w:left="6480" w:hanging="360"/>
      </w:pPr>
      <w:rPr>
        <w:rFonts w:ascii="Wingdings" w:hAnsi="Wingdings" w:hint="default"/>
      </w:rPr>
    </w:lvl>
  </w:abstractNum>
  <w:abstractNum w:abstractNumId="1" w15:restartNumberingAfterBreak="0">
    <w:nsid w:val="0A063BA2"/>
    <w:multiLevelType w:val="hybridMultilevel"/>
    <w:tmpl w:val="D8C6D382"/>
    <w:lvl w:ilvl="0" w:tplc="E8106DD0">
      <w:start w:val="1"/>
      <w:numFmt w:val="bullet"/>
      <w:lvlText w:val=""/>
      <w:lvlJc w:val="left"/>
      <w:pPr>
        <w:ind w:left="1080" w:hanging="720"/>
      </w:pPr>
      <w:rPr>
        <w:rFonts w:ascii="Symbol" w:hAnsi="Symbol" w:hint="default"/>
      </w:rPr>
    </w:lvl>
    <w:lvl w:ilvl="1" w:tplc="42CAAAFA">
      <w:start w:val="1"/>
      <w:numFmt w:val="bullet"/>
      <w:lvlText w:val="o"/>
      <w:lvlJc w:val="left"/>
      <w:pPr>
        <w:ind w:left="1440" w:hanging="360"/>
      </w:pPr>
      <w:rPr>
        <w:rFonts w:ascii="Courier New" w:hAnsi="Courier New" w:cs="Courier New" w:hint="default"/>
      </w:rPr>
    </w:lvl>
    <w:lvl w:ilvl="2" w:tplc="AA0CFF5C" w:tentative="1">
      <w:start w:val="1"/>
      <w:numFmt w:val="bullet"/>
      <w:lvlText w:val=""/>
      <w:lvlJc w:val="left"/>
      <w:pPr>
        <w:ind w:left="2160" w:hanging="360"/>
      </w:pPr>
      <w:rPr>
        <w:rFonts w:ascii="Wingdings" w:hAnsi="Wingdings" w:hint="default"/>
      </w:rPr>
    </w:lvl>
    <w:lvl w:ilvl="3" w:tplc="122A5410" w:tentative="1">
      <w:start w:val="1"/>
      <w:numFmt w:val="bullet"/>
      <w:lvlText w:val=""/>
      <w:lvlJc w:val="left"/>
      <w:pPr>
        <w:ind w:left="2880" w:hanging="360"/>
      </w:pPr>
      <w:rPr>
        <w:rFonts w:ascii="Symbol" w:hAnsi="Symbol" w:hint="default"/>
      </w:rPr>
    </w:lvl>
    <w:lvl w:ilvl="4" w:tplc="59CC65F6" w:tentative="1">
      <w:start w:val="1"/>
      <w:numFmt w:val="bullet"/>
      <w:lvlText w:val="o"/>
      <w:lvlJc w:val="left"/>
      <w:pPr>
        <w:ind w:left="3600" w:hanging="360"/>
      </w:pPr>
      <w:rPr>
        <w:rFonts w:ascii="Courier New" w:hAnsi="Courier New" w:cs="Courier New" w:hint="default"/>
      </w:rPr>
    </w:lvl>
    <w:lvl w:ilvl="5" w:tplc="E722C87E" w:tentative="1">
      <w:start w:val="1"/>
      <w:numFmt w:val="bullet"/>
      <w:lvlText w:val=""/>
      <w:lvlJc w:val="left"/>
      <w:pPr>
        <w:ind w:left="4320" w:hanging="360"/>
      </w:pPr>
      <w:rPr>
        <w:rFonts w:ascii="Wingdings" w:hAnsi="Wingdings" w:hint="default"/>
      </w:rPr>
    </w:lvl>
    <w:lvl w:ilvl="6" w:tplc="21FC15F0" w:tentative="1">
      <w:start w:val="1"/>
      <w:numFmt w:val="bullet"/>
      <w:lvlText w:val=""/>
      <w:lvlJc w:val="left"/>
      <w:pPr>
        <w:ind w:left="5040" w:hanging="360"/>
      </w:pPr>
      <w:rPr>
        <w:rFonts w:ascii="Symbol" w:hAnsi="Symbol" w:hint="default"/>
      </w:rPr>
    </w:lvl>
    <w:lvl w:ilvl="7" w:tplc="FD10EA82" w:tentative="1">
      <w:start w:val="1"/>
      <w:numFmt w:val="bullet"/>
      <w:lvlText w:val="o"/>
      <w:lvlJc w:val="left"/>
      <w:pPr>
        <w:ind w:left="5760" w:hanging="360"/>
      </w:pPr>
      <w:rPr>
        <w:rFonts w:ascii="Courier New" w:hAnsi="Courier New" w:cs="Courier New" w:hint="default"/>
      </w:rPr>
    </w:lvl>
    <w:lvl w:ilvl="8" w:tplc="168EAE8E" w:tentative="1">
      <w:start w:val="1"/>
      <w:numFmt w:val="bullet"/>
      <w:lvlText w:val=""/>
      <w:lvlJc w:val="left"/>
      <w:pPr>
        <w:ind w:left="6480" w:hanging="360"/>
      </w:pPr>
      <w:rPr>
        <w:rFonts w:ascii="Wingdings" w:hAnsi="Wingdings" w:hint="default"/>
      </w:rPr>
    </w:lvl>
  </w:abstractNum>
  <w:abstractNum w:abstractNumId="2"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15:restartNumberingAfterBreak="0">
    <w:nsid w:val="10B827CE"/>
    <w:multiLevelType w:val="hybridMultilevel"/>
    <w:tmpl w:val="9D28B342"/>
    <w:lvl w:ilvl="0" w:tplc="02B423A6">
      <w:start w:val="1"/>
      <w:numFmt w:val="bullet"/>
      <w:lvlText w:val=""/>
      <w:lvlJc w:val="left"/>
      <w:pPr>
        <w:ind w:left="1080" w:hanging="720"/>
      </w:pPr>
      <w:rPr>
        <w:rFonts w:ascii="Symbol" w:hAnsi="Symbol" w:hint="default"/>
      </w:rPr>
    </w:lvl>
    <w:lvl w:ilvl="1" w:tplc="E9F4D804">
      <w:start w:val="1"/>
      <w:numFmt w:val="bullet"/>
      <w:lvlText w:val="o"/>
      <w:lvlJc w:val="left"/>
      <w:pPr>
        <w:ind w:left="1440" w:hanging="360"/>
      </w:pPr>
      <w:rPr>
        <w:rFonts w:ascii="Courier New" w:hAnsi="Courier New" w:cs="Courier New" w:hint="default"/>
      </w:rPr>
    </w:lvl>
    <w:lvl w:ilvl="2" w:tplc="D26AE78C" w:tentative="1">
      <w:start w:val="1"/>
      <w:numFmt w:val="bullet"/>
      <w:lvlText w:val=""/>
      <w:lvlJc w:val="left"/>
      <w:pPr>
        <w:ind w:left="2160" w:hanging="360"/>
      </w:pPr>
      <w:rPr>
        <w:rFonts w:ascii="Wingdings" w:hAnsi="Wingdings" w:hint="default"/>
      </w:rPr>
    </w:lvl>
    <w:lvl w:ilvl="3" w:tplc="7E4CA206" w:tentative="1">
      <w:start w:val="1"/>
      <w:numFmt w:val="bullet"/>
      <w:lvlText w:val=""/>
      <w:lvlJc w:val="left"/>
      <w:pPr>
        <w:ind w:left="2880" w:hanging="360"/>
      </w:pPr>
      <w:rPr>
        <w:rFonts w:ascii="Symbol" w:hAnsi="Symbol" w:hint="default"/>
      </w:rPr>
    </w:lvl>
    <w:lvl w:ilvl="4" w:tplc="27A8C7F6" w:tentative="1">
      <w:start w:val="1"/>
      <w:numFmt w:val="bullet"/>
      <w:lvlText w:val="o"/>
      <w:lvlJc w:val="left"/>
      <w:pPr>
        <w:ind w:left="3600" w:hanging="360"/>
      </w:pPr>
      <w:rPr>
        <w:rFonts w:ascii="Courier New" w:hAnsi="Courier New" w:cs="Courier New" w:hint="default"/>
      </w:rPr>
    </w:lvl>
    <w:lvl w:ilvl="5" w:tplc="B66CD52E" w:tentative="1">
      <w:start w:val="1"/>
      <w:numFmt w:val="bullet"/>
      <w:lvlText w:val=""/>
      <w:lvlJc w:val="left"/>
      <w:pPr>
        <w:ind w:left="4320" w:hanging="360"/>
      </w:pPr>
      <w:rPr>
        <w:rFonts w:ascii="Wingdings" w:hAnsi="Wingdings" w:hint="default"/>
      </w:rPr>
    </w:lvl>
    <w:lvl w:ilvl="6" w:tplc="E68C4036" w:tentative="1">
      <w:start w:val="1"/>
      <w:numFmt w:val="bullet"/>
      <w:lvlText w:val=""/>
      <w:lvlJc w:val="left"/>
      <w:pPr>
        <w:ind w:left="5040" w:hanging="360"/>
      </w:pPr>
      <w:rPr>
        <w:rFonts w:ascii="Symbol" w:hAnsi="Symbol" w:hint="default"/>
      </w:rPr>
    </w:lvl>
    <w:lvl w:ilvl="7" w:tplc="C9BA72A4" w:tentative="1">
      <w:start w:val="1"/>
      <w:numFmt w:val="bullet"/>
      <w:lvlText w:val="o"/>
      <w:lvlJc w:val="left"/>
      <w:pPr>
        <w:ind w:left="5760" w:hanging="360"/>
      </w:pPr>
      <w:rPr>
        <w:rFonts w:ascii="Courier New" w:hAnsi="Courier New" w:cs="Courier New" w:hint="default"/>
      </w:rPr>
    </w:lvl>
    <w:lvl w:ilvl="8" w:tplc="5B1A6F1C" w:tentative="1">
      <w:start w:val="1"/>
      <w:numFmt w:val="bullet"/>
      <w:lvlText w:val=""/>
      <w:lvlJc w:val="left"/>
      <w:pPr>
        <w:ind w:left="6480" w:hanging="360"/>
      </w:pPr>
      <w:rPr>
        <w:rFonts w:ascii="Wingdings" w:hAnsi="Wingdings" w:hint="default"/>
      </w:rPr>
    </w:lvl>
  </w:abstractNum>
  <w:abstractNum w:abstractNumId="4" w15:restartNumberingAfterBreak="0">
    <w:nsid w:val="177066CF"/>
    <w:multiLevelType w:val="hybridMultilevel"/>
    <w:tmpl w:val="9B16232C"/>
    <w:lvl w:ilvl="0" w:tplc="4C9A2120">
      <w:start w:val="1"/>
      <w:numFmt w:val="bullet"/>
      <w:lvlText w:val=""/>
      <w:lvlJc w:val="left"/>
      <w:pPr>
        <w:ind w:left="720" w:hanging="360"/>
      </w:pPr>
      <w:rPr>
        <w:rFonts w:ascii="Symbol" w:hAnsi="Symbol" w:hint="default"/>
      </w:rPr>
    </w:lvl>
    <w:lvl w:ilvl="1" w:tplc="223E2472" w:tentative="1">
      <w:start w:val="1"/>
      <w:numFmt w:val="bullet"/>
      <w:lvlText w:val="o"/>
      <w:lvlJc w:val="left"/>
      <w:pPr>
        <w:ind w:left="1440" w:hanging="360"/>
      </w:pPr>
      <w:rPr>
        <w:rFonts w:ascii="Courier New" w:hAnsi="Courier New" w:cs="Courier New" w:hint="default"/>
      </w:rPr>
    </w:lvl>
    <w:lvl w:ilvl="2" w:tplc="9EFE0312" w:tentative="1">
      <w:start w:val="1"/>
      <w:numFmt w:val="bullet"/>
      <w:lvlText w:val=""/>
      <w:lvlJc w:val="left"/>
      <w:pPr>
        <w:ind w:left="2160" w:hanging="360"/>
      </w:pPr>
      <w:rPr>
        <w:rFonts w:ascii="Wingdings" w:hAnsi="Wingdings" w:hint="default"/>
      </w:rPr>
    </w:lvl>
    <w:lvl w:ilvl="3" w:tplc="48905092" w:tentative="1">
      <w:start w:val="1"/>
      <w:numFmt w:val="bullet"/>
      <w:lvlText w:val=""/>
      <w:lvlJc w:val="left"/>
      <w:pPr>
        <w:ind w:left="2880" w:hanging="360"/>
      </w:pPr>
      <w:rPr>
        <w:rFonts w:ascii="Symbol" w:hAnsi="Symbol" w:hint="default"/>
      </w:rPr>
    </w:lvl>
    <w:lvl w:ilvl="4" w:tplc="64DA7E18" w:tentative="1">
      <w:start w:val="1"/>
      <w:numFmt w:val="bullet"/>
      <w:lvlText w:val="o"/>
      <w:lvlJc w:val="left"/>
      <w:pPr>
        <w:ind w:left="3600" w:hanging="360"/>
      </w:pPr>
      <w:rPr>
        <w:rFonts w:ascii="Courier New" w:hAnsi="Courier New" w:cs="Courier New" w:hint="default"/>
      </w:rPr>
    </w:lvl>
    <w:lvl w:ilvl="5" w:tplc="ED1833C8" w:tentative="1">
      <w:start w:val="1"/>
      <w:numFmt w:val="bullet"/>
      <w:lvlText w:val=""/>
      <w:lvlJc w:val="left"/>
      <w:pPr>
        <w:ind w:left="4320" w:hanging="360"/>
      </w:pPr>
      <w:rPr>
        <w:rFonts w:ascii="Wingdings" w:hAnsi="Wingdings" w:hint="default"/>
      </w:rPr>
    </w:lvl>
    <w:lvl w:ilvl="6" w:tplc="FE4C2CB2" w:tentative="1">
      <w:start w:val="1"/>
      <w:numFmt w:val="bullet"/>
      <w:lvlText w:val=""/>
      <w:lvlJc w:val="left"/>
      <w:pPr>
        <w:ind w:left="5040" w:hanging="360"/>
      </w:pPr>
      <w:rPr>
        <w:rFonts w:ascii="Symbol" w:hAnsi="Symbol" w:hint="default"/>
      </w:rPr>
    </w:lvl>
    <w:lvl w:ilvl="7" w:tplc="2C9821F6" w:tentative="1">
      <w:start w:val="1"/>
      <w:numFmt w:val="bullet"/>
      <w:lvlText w:val="o"/>
      <w:lvlJc w:val="left"/>
      <w:pPr>
        <w:ind w:left="5760" w:hanging="360"/>
      </w:pPr>
      <w:rPr>
        <w:rFonts w:ascii="Courier New" w:hAnsi="Courier New" w:cs="Courier New" w:hint="default"/>
      </w:rPr>
    </w:lvl>
    <w:lvl w:ilvl="8" w:tplc="50647600" w:tentative="1">
      <w:start w:val="1"/>
      <w:numFmt w:val="bullet"/>
      <w:lvlText w:val=""/>
      <w:lvlJc w:val="left"/>
      <w:pPr>
        <w:ind w:left="6480" w:hanging="360"/>
      </w:pPr>
      <w:rPr>
        <w:rFonts w:ascii="Wingdings" w:hAnsi="Wingdings" w:hint="default"/>
      </w:rPr>
    </w:lvl>
  </w:abstractNum>
  <w:abstractNum w:abstractNumId="5" w15:restartNumberingAfterBreak="0">
    <w:nsid w:val="193D7F93"/>
    <w:multiLevelType w:val="hybridMultilevel"/>
    <w:tmpl w:val="FC0AA4FC"/>
    <w:lvl w:ilvl="0" w:tplc="AB403CE4">
      <w:start w:val="1"/>
      <w:numFmt w:val="bullet"/>
      <w:lvlText w:val=""/>
      <w:lvlJc w:val="left"/>
      <w:pPr>
        <w:ind w:left="720" w:hanging="360"/>
      </w:pPr>
      <w:rPr>
        <w:rFonts w:ascii="Symbol" w:hAnsi="Symbol" w:hint="default"/>
      </w:rPr>
    </w:lvl>
    <w:lvl w:ilvl="1" w:tplc="600869CE" w:tentative="1">
      <w:start w:val="1"/>
      <w:numFmt w:val="bullet"/>
      <w:lvlText w:val="o"/>
      <w:lvlJc w:val="left"/>
      <w:pPr>
        <w:ind w:left="1440" w:hanging="360"/>
      </w:pPr>
      <w:rPr>
        <w:rFonts w:ascii="Courier New" w:hAnsi="Courier New" w:cs="Courier New" w:hint="default"/>
      </w:rPr>
    </w:lvl>
    <w:lvl w:ilvl="2" w:tplc="87C643FC" w:tentative="1">
      <w:start w:val="1"/>
      <w:numFmt w:val="bullet"/>
      <w:lvlText w:val=""/>
      <w:lvlJc w:val="left"/>
      <w:pPr>
        <w:ind w:left="2160" w:hanging="360"/>
      </w:pPr>
      <w:rPr>
        <w:rFonts w:ascii="Wingdings" w:hAnsi="Wingdings" w:hint="default"/>
      </w:rPr>
    </w:lvl>
    <w:lvl w:ilvl="3" w:tplc="ABF8CA6C" w:tentative="1">
      <w:start w:val="1"/>
      <w:numFmt w:val="bullet"/>
      <w:lvlText w:val=""/>
      <w:lvlJc w:val="left"/>
      <w:pPr>
        <w:ind w:left="2880" w:hanging="360"/>
      </w:pPr>
      <w:rPr>
        <w:rFonts w:ascii="Symbol" w:hAnsi="Symbol" w:hint="default"/>
      </w:rPr>
    </w:lvl>
    <w:lvl w:ilvl="4" w:tplc="1E82C0FA" w:tentative="1">
      <w:start w:val="1"/>
      <w:numFmt w:val="bullet"/>
      <w:lvlText w:val="o"/>
      <w:lvlJc w:val="left"/>
      <w:pPr>
        <w:ind w:left="3600" w:hanging="360"/>
      </w:pPr>
      <w:rPr>
        <w:rFonts w:ascii="Courier New" w:hAnsi="Courier New" w:cs="Courier New" w:hint="default"/>
      </w:rPr>
    </w:lvl>
    <w:lvl w:ilvl="5" w:tplc="C4C4447C" w:tentative="1">
      <w:start w:val="1"/>
      <w:numFmt w:val="bullet"/>
      <w:lvlText w:val=""/>
      <w:lvlJc w:val="left"/>
      <w:pPr>
        <w:ind w:left="4320" w:hanging="360"/>
      </w:pPr>
      <w:rPr>
        <w:rFonts w:ascii="Wingdings" w:hAnsi="Wingdings" w:hint="default"/>
      </w:rPr>
    </w:lvl>
    <w:lvl w:ilvl="6" w:tplc="AF221C28" w:tentative="1">
      <w:start w:val="1"/>
      <w:numFmt w:val="bullet"/>
      <w:lvlText w:val=""/>
      <w:lvlJc w:val="left"/>
      <w:pPr>
        <w:ind w:left="5040" w:hanging="360"/>
      </w:pPr>
      <w:rPr>
        <w:rFonts w:ascii="Symbol" w:hAnsi="Symbol" w:hint="default"/>
      </w:rPr>
    </w:lvl>
    <w:lvl w:ilvl="7" w:tplc="A226FC38" w:tentative="1">
      <w:start w:val="1"/>
      <w:numFmt w:val="bullet"/>
      <w:lvlText w:val="o"/>
      <w:lvlJc w:val="left"/>
      <w:pPr>
        <w:ind w:left="5760" w:hanging="360"/>
      </w:pPr>
      <w:rPr>
        <w:rFonts w:ascii="Courier New" w:hAnsi="Courier New" w:cs="Courier New" w:hint="default"/>
      </w:rPr>
    </w:lvl>
    <w:lvl w:ilvl="8" w:tplc="97EEF3A0" w:tentative="1">
      <w:start w:val="1"/>
      <w:numFmt w:val="bullet"/>
      <w:lvlText w:val=""/>
      <w:lvlJc w:val="left"/>
      <w:pPr>
        <w:ind w:left="6480" w:hanging="360"/>
      </w:pPr>
      <w:rPr>
        <w:rFonts w:ascii="Wingdings" w:hAnsi="Wingdings" w:hint="default"/>
      </w:rPr>
    </w:lvl>
  </w:abstractNum>
  <w:abstractNum w:abstractNumId="6" w15:restartNumberingAfterBreak="0">
    <w:nsid w:val="1C5A5F91"/>
    <w:multiLevelType w:val="multilevel"/>
    <w:tmpl w:val="60BEBA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0398D"/>
    <w:multiLevelType w:val="multilevel"/>
    <w:tmpl w:val="345E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50156"/>
    <w:multiLevelType w:val="hybridMultilevel"/>
    <w:tmpl w:val="DB9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1D4"/>
    <w:multiLevelType w:val="hybridMultilevel"/>
    <w:tmpl w:val="7740376E"/>
    <w:lvl w:ilvl="0" w:tplc="04090001">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30461B"/>
    <w:multiLevelType w:val="hybridMultilevel"/>
    <w:tmpl w:val="6DCED66E"/>
    <w:lvl w:ilvl="0" w:tplc="2B641560">
      <w:start w:val="1"/>
      <w:numFmt w:val="bullet"/>
      <w:lvlText w:val=""/>
      <w:lvlJc w:val="left"/>
      <w:pPr>
        <w:ind w:left="1080" w:hanging="720"/>
      </w:pPr>
      <w:rPr>
        <w:rFonts w:ascii="Symbol" w:hAnsi="Symbol" w:hint="default"/>
      </w:rPr>
    </w:lvl>
    <w:lvl w:ilvl="1" w:tplc="87F2F848">
      <w:start w:val="1"/>
      <w:numFmt w:val="bullet"/>
      <w:lvlText w:val="o"/>
      <w:lvlJc w:val="left"/>
      <w:pPr>
        <w:ind w:left="1440" w:hanging="360"/>
      </w:pPr>
      <w:rPr>
        <w:rFonts w:ascii="Courier New" w:hAnsi="Courier New" w:cs="Courier New" w:hint="default"/>
      </w:rPr>
    </w:lvl>
    <w:lvl w:ilvl="2" w:tplc="7ECAA8C6" w:tentative="1">
      <w:start w:val="1"/>
      <w:numFmt w:val="bullet"/>
      <w:lvlText w:val=""/>
      <w:lvlJc w:val="left"/>
      <w:pPr>
        <w:ind w:left="2160" w:hanging="360"/>
      </w:pPr>
      <w:rPr>
        <w:rFonts w:ascii="Wingdings" w:hAnsi="Wingdings" w:hint="default"/>
      </w:rPr>
    </w:lvl>
    <w:lvl w:ilvl="3" w:tplc="297AA0E8" w:tentative="1">
      <w:start w:val="1"/>
      <w:numFmt w:val="bullet"/>
      <w:lvlText w:val=""/>
      <w:lvlJc w:val="left"/>
      <w:pPr>
        <w:ind w:left="2880" w:hanging="360"/>
      </w:pPr>
      <w:rPr>
        <w:rFonts w:ascii="Symbol" w:hAnsi="Symbol" w:hint="default"/>
      </w:rPr>
    </w:lvl>
    <w:lvl w:ilvl="4" w:tplc="6AAE15FC" w:tentative="1">
      <w:start w:val="1"/>
      <w:numFmt w:val="bullet"/>
      <w:lvlText w:val="o"/>
      <w:lvlJc w:val="left"/>
      <w:pPr>
        <w:ind w:left="3600" w:hanging="360"/>
      </w:pPr>
      <w:rPr>
        <w:rFonts w:ascii="Courier New" w:hAnsi="Courier New" w:cs="Courier New" w:hint="default"/>
      </w:rPr>
    </w:lvl>
    <w:lvl w:ilvl="5" w:tplc="C32AAFAC" w:tentative="1">
      <w:start w:val="1"/>
      <w:numFmt w:val="bullet"/>
      <w:lvlText w:val=""/>
      <w:lvlJc w:val="left"/>
      <w:pPr>
        <w:ind w:left="4320" w:hanging="360"/>
      </w:pPr>
      <w:rPr>
        <w:rFonts w:ascii="Wingdings" w:hAnsi="Wingdings" w:hint="default"/>
      </w:rPr>
    </w:lvl>
    <w:lvl w:ilvl="6" w:tplc="CA0A56F6" w:tentative="1">
      <w:start w:val="1"/>
      <w:numFmt w:val="bullet"/>
      <w:lvlText w:val=""/>
      <w:lvlJc w:val="left"/>
      <w:pPr>
        <w:ind w:left="5040" w:hanging="360"/>
      </w:pPr>
      <w:rPr>
        <w:rFonts w:ascii="Symbol" w:hAnsi="Symbol" w:hint="default"/>
      </w:rPr>
    </w:lvl>
    <w:lvl w:ilvl="7" w:tplc="AB1CDCE6" w:tentative="1">
      <w:start w:val="1"/>
      <w:numFmt w:val="bullet"/>
      <w:lvlText w:val="o"/>
      <w:lvlJc w:val="left"/>
      <w:pPr>
        <w:ind w:left="5760" w:hanging="360"/>
      </w:pPr>
      <w:rPr>
        <w:rFonts w:ascii="Courier New" w:hAnsi="Courier New" w:cs="Courier New" w:hint="default"/>
      </w:rPr>
    </w:lvl>
    <w:lvl w:ilvl="8" w:tplc="F8E290DA" w:tentative="1">
      <w:start w:val="1"/>
      <w:numFmt w:val="bullet"/>
      <w:lvlText w:val=""/>
      <w:lvlJc w:val="left"/>
      <w:pPr>
        <w:ind w:left="6480" w:hanging="360"/>
      </w:pPr>
      <w:rPr>
        <w:rFonts w:ascii="Wingdings" w:hAnsi="Wingdings" w:hint="default"/>
      </w:rPr>
    </w:lvl>
  </w:abstractNum>
  <w:abstractNum w:abstractNumId="11" w15:restartNumberingAfterBreak="0">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12"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15:restartNumberingAfterBreak="0">
    <w:nsid w:val="2C502EF4"/>
    <w:multiLevelType w:val="hybridMultilevel"/>
    <w:tmpl w:val="F310542C"/>
    <w:lvl w:ilvl="0" w:tplc="F4D89EA6">
      <w:start w:val="1"/>
      <w:numFmt w:val="bullet"/>
      <w:lvlText w:val=""/>
      <w:lvlJc w:val="left"/>
      <w:pPr>
        <w:ind w:left="720" w:hanging="360"/>
      </w:pPr>
      <w:rPr>
        <w:rFonts w:ascii="Symbol" w:hAnsi="Symbol" w:hint="default"/>
      </w:rPr>
    </w:lvl>
    <w:lvl w:ilvl="1" w:tplc="E188BCB2" w:tentative="1">
      <w:start w:val="1"/>
      <w:numFmt w:val="bullet"/>
      <w:lvlText w:val="o"/>
      <w:lvlJc w:val="left"/>
      <w:pPr>
        <w:ind w:left="1440" w:hanging="360"/>
      </w:pPr>
      <w:rPr>
        <w:rFonts w:ascii="Courier New" w:hAnsi="Courier New" w:cs="Courier New" w:hint="default"/>
      </w:rPr>
    </w:lvl>
    <w:lvl w:ilvl="2" w:tplc="7A626AA0" w:tentative="1">
      <w:start w:val="1"/>
      <w:numFmt w:val="bullet"/>
      <w:lvlText w:val=""/>
      <w:lvlJc w:val="left"/>
      <w:pPr>
        <w:ind w:left="2160" w:hanging="360"/>
      </w:pPr>
      <w:rPr>
        <w:rFonts w:ascii="Wingdings" w:hAnsi="Wingdings" w:hint="default"/>
      </w:rPr>
    </w:lvl>
    <w:lvl w:ilvl="3" w:tplc="037058CC" w:tentative="1">
      <w:start w:val="1"/>
      <w:numFmt w:val="bullet"/>
      <w:lvlText w:val=""/>
      <w:lvlJc w:val="left"/>
      <w:pPr>
        <w:ind w:left="2880" w:hanging="360"/>
      </w:pPr>
      <w:rPr>
        <w:rFonts w:ascii="Symbol" w:hAnsi="Symbol" w:hint="default"/>
      </w:rPr>
    </w:lvl>
    <w:lvl w:ilvl="4" w:tplc="F0DA86CE" w:tentative="1">
      <w:start w:val="1"/>
      <w:numFmt w:val="bullet"/>
      <w:lvlText w:val="o"/>
      <w:lvlJc w:val="left"/>
      <w:pPr>
        <w:ind w:left="3600" w:hanging="360"/>
      </w:pPr>
      <w:rPr>
        <w:rFonts w:ascii="Courier New" w:hAnsi="Courier New" w:cs="Courier New" w:hint="default"/>
      </w:rPr>
    </w:lvl>
    <w:lvl w:ilvl="5" w:tplc="109C8704" w:tentative="1">
      <w:start w:val="1"/>
      <w:numFmt w:val="bullet"/>
      <w:lvlText w:val=""/>
      <w:lvlJc w:val="left"/>
      <w:pPr>
        <w:ind w:left="4320" w:hanging="360"/>
      </w:pPr>
      <w:rPr>
        <w:rFonts w:ascii="Wingdings" w:hAnsi="Wingdings" w:hint="default"/>
      </w:rPr>
    </w:lvl>
    <w:lvl w:ilvl="6" w:tplc="1752FC80" w:tentative="1">
      <w:start w:val="1"/>
      <w:numFmt w:val="bullet"/>
      <w:lvlText w:val=""/>
      <w:lvlJc w:val="left"/>
      <w:pPr>
        <w:ind w:left="5040" w:hanging="360"/>
      </w:pPr>
      <w:rPr>
        <w:rFonts w:ascii="Symbol" w:hAnsi="Symbol" w:hint="default"/>
      </w:rPr>
    </w:lvl>
    <w:lvl w:ilvl="7" w:tplc="68AC0256" w:tentative="1">
      <w:start w:val="1"/>
      <w:numFmt w:val="bullet"/>
      <w:lvlText w:val="o"/>
      <w:lvlJc w:val="left"/>
      <w:pPr>
        <w:ind w:left="5760" w:hanging="360"/>
      </w:pPr>
      <w:rPr>
        <w:rFonts w:ascii="Courier New" w:hAnsi="Courier New" w:cs="Courier New" w:hint="default"/>
      </w:rPr>
    </w:lvl>
    <w:lvl w:ilvl="8" w:tplc="055C1AFE" w:tentative="1">
      <w:start w:val="1"/>
      <w:numFmt w:val="bullet"/>
      <w:lvlText w:val=""/>
      <w:lvlJc w:val="left"/>
      <w:pPr>
        <w:ind w:left="6480" w:hanging="360"/>
      </w:pPr>
      <w:rPr>
        <w:rFonts w:ascii="Wingdings" w:hAnsi="Wingdings" w:hint="default"/>
      </w:rPr>
    </w:lvl>
  </w:abstractNum>
  <w:abstractNum w:abstractNumId="14" w15:restartNumberingAfterBreak="0">
    <w:nsid w:val="2D2940AC"/>
    <w:multiLevelType w:val="hybridMultilevel"/>
    <w:tmpl w:val="B22E2D9A"/>
    <w:lvl w:ilvl="0" w:tplc="7EF274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03F0D"/>
    <w:multiLevelType w:val="hybridMultilevel"/>
    <w:tmpl w:val="A664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81F0B"/>
    <w:multiLevelType w:val="hybridMultilevel"/>
    <w:tmpl w:val="437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54D9C"/>
    <w:multiLevelType w:val="hybridMultilevel"/>
    <w:tmpl w:val="9D86BF34"/>
    <w:lvl w:ilvl="0" w:tplc="1DE8A100">
      <w:start w:val="6"/>
      <w:numFmt w:val="bullet"/>
      <w:lvlText w:val=""/>
      <w:lvlJc w:val="left"/>
      <w:pPr>
        <w:ind w:left="720" w:hanging="360"/>
      </w:pPr>
      <w:rPr>
        <w:rFonts w:ascii="Symbol" w:eastAsia="Times New Roman" w:hAnsi="Symbol" w:cs="Times New Roman" w:hint="default"/>
      </w:rPr>
    </w:lvl>
    <w:lvl w:ilvl="1" w:tplc="FE9659AC" w:tentative="1">
      <w:start w:val="1"/>
      <w:numFmt w:val="bullet"/>
      <w:lvlText w:val="o"/>
      <w:lvlJc w:val="left"/>
      <w:pPr>
        <w:ind w:left="1440" w:hanging="360"/>
      </w:pPr>
      <w:rPr>
        <w:rFonts w:ascii="Courier New" w:hAnsi="Courier New" w:cs="Courier New" w:hint="default"/>
      </w:rPr>
    </w:lvl>
    <w:lvl w:ilvl="2" w:tplc="7D1ACC5E" w:tentative="1">
      <w:start w:val="1"/>
      <w:numFmt w:val="bullet"/>
      <w:lvlText w:val=""/>
      <w:lvlJc w:val="left"/>
      <w:pPr>
        <w:ind w:left="2160" w:hanging="360"/>
      </w:pPr>
      <w:rPr>
        <w:rFonts w:ascii="Wingdings" w:hAnsi="Wingdings" w:hint="default"/>
      </w:rPr>
    </w:lvl>
    <w:lvl w:ilvl="3" w:tplc="EAE8809C" w:tentative="1">
      <w:start w:val="1"/>
      <w:numFmt w:val="bullet"/>
      <w:lvlText w:val=""/>
      <w:lvlJc w:val="left"/>
      <w:pPr>
        <w:ind w:left="2880" w:hanging="360"/>
      </w:pPr>
      <w:rPr>
        <w:rFonts w:ascii="Symbol" w:hAnsi="Symbol" w:hint="default"/>
      </w:rPr>
    </w:lvl>
    <w:lvl w:ilvl="4" w:tplc="7DC680BC" w:tentative="1">
      <w:start w:val="1"/>
      <w:numFmt w:val="bullet"/>
      <w:lvlText w:val="o"/>
      <w:lvlJc w:val="left"/>
      <w:pPr>
        <w:ind w:left="3600" w:hanging="360"/>
      </w:pPr>
      <w:rPr>
        <w:rFonts w:ascii="Courier New" w:hAnsi="Courier New" w:cs="Courier New" w:hint="default"/>
      </w:rPr>
    </w:lvl>
    <w:lvl w:ilvl="5" w:tplc="261AFAA6" w:tentative="1">
      <w:start w:val="1"/>
      <w:numFmt w:val="bullet"/>
      <w:lvlText w:val=""/>
      <w:lvlJc w:val="left"/>
      <w:pPr>
        <w:ind w:left="4320" w:hanging="360"/>
      </w:pPr>
      <w:rPr>
        <w:rFonts w:ascii="Wingdings" w:hAnsi="Wingdings" w:hint="default"/>
      </w:rPr>
    </w:lvl>
    <w:lvl w:ilvl="6" w:tplc="5BAEB3AC" w:tentative="1">
      <w:start w:val="1"/>
      <w:numFmt w:val="bullet"/>
      <w:lvlText w:val=""/>
      <w:lvlJc w:val="left"/>
      <w:pPr>
        <w:ind w:left="5040" w:hanging="360"/>
      </w:pPr>
      <w:rPr>
        <w:rFonts w:ascii="Symbol" w:hAnsi="Symbol" w:hint="default"/>
      </w:rPr>
    </w:lvl>
    <w:lvl w:ilvl="7" w:tplc="50124D42" w:tentative="1">
      <w:start w:val="1"/>
      <w:numFmt w:val="bullet"/>
      <w:lvlText w:val="o"/>
      <w:lvlJc w:val="left"/>
      <w:pPr>
        <w:ind w:left="5760" w:hanging="360"/>
      </w:pPr>
      <w:rPr>
        <w:rFonts w:ascii="Courier New" w:hAnsi="Courier New" w:cs="Courier New" w:hint="default"/>
      </w:rPr>
    </w:lvl>
    <w:lvl w:ilvl="8" w:tplc="5388F0F4" w:tentative="1">
      <w:start w:val="1"/>
      <w:numFmt w:val="bullet"/>
      <w:lvlText w:val=""/>
      <w:lvlJc w:val="left"/>
      <w:pPr>
        <w:ind w:left="6480" w:hanging="360"/>
      </w:pPr>
      <w:rPr>
        <w:rFonts w:ascii="Wingdings" w:hAnsi="Wingdings" w:hint="default"/>
      </w:rPr>
    </w:lvl>
  </w:abstractNum>
  <w:abstractNum w:abstractNumId="18" w15:restartNumberingAfterBreak="0">
    <w:nsid w:val="3D147717"/>
    <w:multiLevelType w:val="hybridMultilevel"/>
    <w:tmpl w:val="BCF0D4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E050B94"/>
    <w:multiLevelType w:val="hybridMultilevel"/>
    <w:tmpl w:val="BF6C03D0"/>
    <w:lvl w:ilvl="0" w:tplc="C810C402">
      <w:numFmt w:val="bullet"/>
      <w:lvlText w:val="•"/>
      <w:lvlJc w:val="left"/>
      <w:pPr>
        <w:ind w:left="1080" w:hanging="720"/>
      </w:pPr>
      <w:rPr>
        <w:rFonts w:ascii="Times New Roman" w:eastAsia="Times New Roman" w:hAnsi="Times New Roman" w:cs="Times New Roman" w:hint="default"/>
      </w:rPr>
    </w:lvl>
    <w:lvl w:ilvl="1" w:tplc="202ED3A4">
      <w:start w:val="1"/>
      <w:numFmt w:val="bullet"/>
      <w:lvlText w:val="o"/>
      <w:lvlJc w:val="left"/>
      <w:pPr>
        <w:ind w:left="1440" w:hanging="360"/>
      </w:pPr>
      <w:rPr>
        <w:rFonts w:ascii="Courier New" w:hAnsi="Courier New" w:cs="Courier New" w:hint="default"/>
      </w:rPr>
    </w:lvl>
    <w:lvl w:ilvl="2" w:tplc="C78CFE08" w:tentative="1">
      <w:start w:val="1"/>
      <w:numFmt w:val="bullet"/>
      <w:lvlText w:val=""/>
      <w:lvlJc w:val="left"/>
      <w:pPr>
        <w:ind w:left="2160" w:hanging="360"/>
      </w:pPr>
      <w:rPr>
        <w:rFonts w:ascii="Wingdings" w:hAnsi="Wingdings" w:hint="default"/>
      </w:rPr>
    </w:lvl>
    <w:lvl w:ilvl="3" w:tplc="0C9878E4" w:tentative="1">
      <w:start w:val="1"/>
      <w:numFmt w:val="bullet"/>
      <w:lvlText w:val=""/>
      <w:lvlJc w:val="left"/>
      <w:pPr>
        <w:ind w:left="2880" w:hanging="360"/>
      </w:pPr>
      <w:rPr>
        <w:rFonts w:ascii="Symbol" w:hAnsi="Symbol" w:hint="default"/>
      </w:rPr>
    </w:lvl>
    <w:lvl w:ilvl="4" w:tplc="38A0CFCA" w:tentative="1">
      <w:start w:val="1"/>
      <w:numFmt w:val="bullet"/>
      <w:lvlText w:val="o"/>
      <w:lvlJc w:val="left"/>
      <w:pPr>
        <w:ind w:left="3600" w:hanging="360"/>
      </w:pPr>
      <w:rPr>
        <w:rFonts w:ascii="Courier New" w:hAnsi="Courier New" w:cs="Courier New" w:hint="default"/>
      </w:rPr>
    </w:lvl>
    <w:lvl w:ilvl="5" w:tplc="01F6B30C" w:tentative="1">
      <w:start w:val="1"/>
      <w:numFmt w:val="bullet"/>
      <w:lvlText w:val=""/>
      <w:lvlJc w:val="left"/>
      <w:pPr>
        <w:ind w:left="4320" w:hanging="360"/>
      </w:pPr>
      <w:rPr>
        <w:rFonts w:ascii="Wingdings" w:hAnsi="Wingdings" w:hint="default"/>
      </w:rPr>
    </w:lvl>
    <w:lvl w:ilvl="6" w:tplc="417A3BB0" w:tentative="1">
      <w:start w:val="1"/>
      <w:numFmt w:val="bullet"/>
      <w:lvlText w:val=""/>
      <w:lvlJc w:val="left"/>
      <w:pPr>
        <w:ind w:left="5040" w:hanging="360"/>
      </w:pPr>
      <w:rPr>
        <w:rFonts w:ascii="Symbol" w:hAnsi="Symbol" w:hint="default"/>
      </w:rPr>
    </w:lvl>
    <w:lvl w:ilvl="7" w:tplc="5ED2162C" w:tentative="1">
      <w:start w:val="1"/>
      <w:numFmt w:val="bullet"/>
      <w:lvlText w:val="o"/>
      <w:lvlJc w:val="left"/>
      <w:pPr>
        <w:ind w:left="5760" w:hanging="360"/>
      </w:pPr>
      <w:rPr>
        <w:rFonts w:ascii="Courier New" w:hAnsi="Courier New" w:cs="Courier New" w:hint="default"/>
      </w:rPr>
    </w:lvl>
    <w:lvl w:ilvl="8" w:tplc="053AF736" w:tentative="1">
      <w:start w:val="1"/>
      <w:numFmt w:val="bullet"/>
      <w:lvlText w:val=""/>
      <w:lvlJc w:val="left"/>
      <w:pPr>
        <w:ind w:left="6480" w:hanging="360"/>
      </w:pPr>
      <w:rPr>
        <w:rFonts w:ascii="Wingdings" w:hAnsi="Wingdings" w:hint="default"/>
      </w:rPr>
    </w:lvl>
  </w:abstractNum>
  <w:abstractNum w:abstractNumId="20" w15:restartNumberingAfterBreak="0">
    <w:nsid w:val="3EC82CEC"/>
    <w:multiLevelType w:val="hybridMultilevel"/>
    <w:tmpl w:val="1AA6A252"/>
    <w:lvl w:ilvl="0" w:tplc="536A7060">
      <w:start w:val="1"/>
      <w:numFmt w:val="bullet"/>
      <w:lvlText w:val=""/>
      <w:lvlJc w:val="left"/>
      <w:pPr>
        <w:ind w:left="720" w:hanging="360"/>
      </w:pPr>
      <w:rPr>
        <w:rFonts w:ascii="Symbol" w:hAnsi="Symbol" w:hint="default"/>
      </w:rPr>
    </w:lvl>
    <w:lvl w:ilvl="1" w:tplc="734E0D2A" w:tentative="1">
      <w:start w:val="1"/>
      <w:numFmt w:val="bullet"/>
      <w:lvlText w:val="o"/>
      <w:lvlJc w:val="left"/>
      <w:pPr>
        <w:ind w:left="1440" w:hanging="360"/>
      </w:pPr>
      <w:rPr>
        <w:rFonts w:ascii="Courier New" w:hAnsi="Courier New" w:cs="Courier New" w:hint="default"/>
      </w:rPr>
    </w:lvl>
    <w:lvl w:ilvl="2" w:tplc="7EC4CACC" w:tentative="1">
      <w:start w:val="1"/>
      <w:numFmt w:val="bullet"/>
      <w:lvlText w:val=""/>
      <w:lvlJc w:val="left"/>
      <w:pPr>
        <w:ind w:left="2160" w:hanging="360"/>
      </w:pPr>
      <w:rPr>
        <w:rFonts w:ascii="Wingdings" w:hAnsi="Wingdings" w:hint="default"/>
      </w:rPr>
    </w:lvl>
    <w:lvl w:ilvl="3" w:tplc="7062EA7A" w:tentative="1">
      <w:start w:val="1"/>
      <w:numFmt w:val="bullet"/>
      <w:lvlText w:val=""/>
      <w:lvlJc w:val="left"/>
      <w:pPr>
        <w:ind w:left="2880" w:hanging="360"/>
      </w:pPr>
      <w:rPr>
        <w:rFonts w:ascii="Symbol" w:hAnsi="Symbol" w:hint="default"/>
      </w:rPr>
    </w:lvl>
    <w:lvl w:ilvl="4" w:tplc="DBC6D36C" w:tentative="1">
      <w:start w:val="1"/>
      <w:numFmt w:val="bullet"/>
      <w:lvlText w:val="o"/>
      <w:lvlJc w:val="left"/>
      <w:pPr>
        <w:ind w:left="3600" w:hanging="360"/>
      </w:pPr>
      <w:rPr>
        <w:rFonts w:ascii="Courier New" w:hAnsi="Courier New" w:cs="Courier New" w:hint="default"/>
      </w:rPr>
    </w:lvl>
    <w:lvl w:ilvl="5" w:tplc="7C7ACFE0" w:tentative="1">
      <w:start w:val="1"/>
      <w:numFmt w:val="bullet"/>
      <w:lvlText w:val=""/>
      <w:lvlJc w:val="left"/>
      <w:pPr>
        <w:ind w:left="4320" w:hanging="360"/>
      </w:pPr>
      <w:rPr>
        <w:rFonts w:ascii="Wingdings" w:hAnsi="Wingdings" w:hint="default"/>
      </w:rPr>
    </w:lvl>
    <w:lvl w:ilvl="6" w:tplc="76448660" w:tentative="1">
      <w:start w:val="1"/>
      <w:numFmt w:val="bullet"/>
      <w:lvlText w:val=""/>
      <w:lvlJc w:val="left"/>
      <w:pPr>
        <w:ind w:left="5040" w:hanging="360"/>
      </w:pPr>
      <w:rPr>
        <w:rFonts w:ascii="Symbol" w:hAnsi="Symbol" w:hint="default"/>
      </w:rPr>
    </w:lvl>
    <w:lvl w:ilvl="7" w:tplc="9312C282" w:tentative="1">
      <w:start w:val="1"/>
      <w:numFmt w:val="bullet"/>
      <w:lvlText w:val="o"/>
      <w:lvlJc w:val="left"/>
      <w:pPr>
        <w:ind w:left="5760" w:hanging="360"/>
      </w:pPr>
      <w:rPr>
        <w:rFonts w:ascii="Courier New" w:hAnsi="Courier New" w:cs="Courier New" w:hint="default"/>
      </w:rPr>
    </w:lvl>
    <w:lvl w:ilvl="8" w:tplc="6B586A8E" w:tentative="1">
      <w:start w:val="1"/>
      <w:numFmt w:val="bullet"/>
      <w:lvlText w:val=""/>
      <w:lvlJc w:val="left"/>
      <w:pPr>
        <w:ind w:left="6480" w:hanging="360"/>
      </w:pPr>
      <w:rPr>
        <w:rFonts w:ascii="Wingdings" w:hAnsi="Wingdings" w:hint="default"/>
      </w:rPr>
    </w:lvl>
  </w:abstractNum>
  <w:abstractNum w:abstractNumId="21" w15:restartNumberingAfterBreak="0">
    <w:nsid w:val="4BB514A9"/>
    <w:multiLevelType w:val="hybridMultilevel"/>
    <w:tmpl w:val="B07A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651F8"/>
    <w:multiLevelType w:val="multilevel"/>
    <w:tmpl w:val="D970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67EC2"/>
    <w:multiLevelType w:val="multilevel"/>
    <w:tmpl w:val="565EE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C1462"/>
    <w:multiLevelType w:val="hybridMultilevel"/>
    <w:tmpl w:val="57C21FFA"/>
    <w:lvl w:ilvl="0" w:tplc="B734E86E">
      <w:start w:val="6"/>
      <w:numFmt w:val="bullet"/>
      <w:lvlText w:val=""/>
      <w:lvlJc w:val="left"/>
      <w:pPr>
        <w:ind w:left="720" w:hanging="360"/>
      </w:pPr>
      <w:rPr>
        <w:rFonts w:ascii="Symbol" w:hAnsi="Symbol" w:cs="Times New Roman" w:hint="default"/>
        <w:color w:val="0070C0"/>
      </w:rPr>
    </w:lvl>
    <w:lvl w:ilvl="1" w:tplc="485C6D72" w:tentative="1">
      <w:start w:val="1"/>
      <w:numFmt w:val="bullet"/>
      <w:lvlText w:val="o"/>
      <w:lvlJc w:val="left"/>
      <w:pPr>
        <w:ind w:left="1440" w:hanging="360"/>
      </w:pPr>
      <w:rPr>
        <w:rFonts w:ascii="Courier New" w:hAnsi="Courier New" w:cs="Courier New" w:hint="default"/>
      </w:rPr>
    </w:lvl>
    <w:lvl w:ilvl="2" w:tplc="3A10D698" w:tentative="1">
      <w:start w:val="1"/>
      <w:numFmt w:val="bullet"/>
      <w:lvlText w:val=""/>
      <w:lvlJc w:val="left"/>
      <w:pPr>
        <w:ind w:left="2160" w:hanging="360"/>
      </w:pPr>
      <w:rPr>
        <w:rFonts w:ascii="Wingdings" w:hAnsi="Wingdings" w:hint="default"/>
      </w:rPr>
    </w:lvl>
    <w:lvl w:ilvl="3" w:tplc="1562B322" w:tentative="1">
      <w:start w:val="1"/>
      <w:numFmt w:val="bullet"/>
      <w:lvlText w:val=""/>
      <w:lvlJc w:val="left"/>
      <w:pPr>
        <w:ind w:left="2880" w:hanging="360"/>
      </w:pPr>
      <w:rPr>
        <w:rFonts w:ascii="Symbol" w:hAnsi="Symbol" w:hint="default"/>
      </w:rPr>
    </w:lvl>
    <w:lvl w:ilvl="4" w:tplc="B29C7CC0" w:tentative="1">
      <w:start w:val="1"/>
      <w:numFmt w:val="bullet"/>
      <w:lvlText w:val="o"/>
      <w:lvlJc w:val="left"/>
      <w:pPr>
        <w:ind w:left="3600" w:hanging="360"/>
      </w:pPr>
      <w:rPr>
        <w:rFonts w:ascii="Courier New" w:hAnsi="Courier New" w:cs="Courier New" w:hint="default"/>
      </w:rPr>
    </w:lvl>
    <w:lvl w:ilvl="5" w:tplc="5DCE27D4" w:tentative="1">
      <w:start w:val="1"/>
      <w:numFmt w:val="bullet"/>
      <w:lvlText w:val=""/>
      <w:lvlJc w:val="left"/>
      <w:pPr>
        <w:ind w:left="4320" w:hanging="360"/>
      </w:pPr>
      <w:rPr>
        <w:rFonts w:ascii="Wingdings" w:hAnsi="Wingdings" w:hint="default"/>
      </w:rPr>
    </w:lvl>
    <w:lvl w:ilvl="6" w:tplc="6D166BD8" w:tentative="1">
      <w:start w:val="1"/>
      <w:numFmt w:val="bullet"/>
      <w:lvlText w:val=""/>
      <w:lvlJc w:val="left"/>
      <w:pPr>
        <w:ind w:left="5040" w:hanging="360"/>
      </w:pPr>
      <w:rPr>
        <w:rFonts w:ascii="Symbol" w:hAnsi="Symbol" w:hint="default"/>
      </w:rPr>
    </w:lvl>
    <w:lvl w:ilvl="7" w:tplc="BEBCCAEC" w:tentative="1">
      <w:start w:val="1"/>
      <w:numFmt w:val="bullet"/>
      <w:lvlText w:val="o"/>
      <w:lvlJc w:val="left"/>
      <w:pPr>
        <w:ind w:left="5760" w:hanging="360"/>
      </w:pPr>
      <w:rPr>
        <w:rFonts w:ascii="Courier New" w:hAnsi="Courier New" w:cs="Courier New" w:hint="default"/>
      </w:rPr>
    </w:lvl>
    <w:lvl w:ilvl="8" w:tplc="66A64E74" w:tentative="1">
      <w:start w:val="1"/>
      <w:numFmt w:val="bullet"/>
      <w:lvlText w:val=""/>
      <w:lvlJc w:val="left"/>
      <w:pPr>
        <w:ind w:left="6480" w:hanging="360"/>
      </w:pPr>
      <w:rPr>
        <w:rFonts w:ascii="Wingdings" w:hAnsi="Wingdings" w:hint="default"/>
      </w:rPr>
    </w:lvl>
  </w:abstractNum>
  <w:abstractNum w:abstractNumId="25" w15:restartNumberingAfterBreak="0">
    <w:nsid w:val="62593723"/>
    <w:multiLevelType w:val="hybridMultilevel"/>
    <w:tmpl w:val="17185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97907"/>
    <w:multiLevelType w:val="hybridMultilevel"/>
    <w:tmpl w:val="BA480E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337710F"/>
    <w:multiLevelType w:val="hybridMultilevel"/>
    <w:tmpl w:val="B95E001A"/>
    <w:lvl w:ilvl="0" w:tplc="EA7E86AA">
      <w:start w:val="1"/>
      <w:numFmt w:val="upperRoman"/>
      <w:pStyle w:val="Heading1"/>
      <w:lvlText w:val="%1."/>
      <w:lvlJc w:val="left"/>
      <w:pPr>
        <w:ind w:left="1080" w:hanging="720"/>
      </w:pPr>
      <w:rPr>
        <w:rFonts w:hint="default"/>
      </w:rPr>
    </w:lvl>
    <w:lvl w:ilvl="1" w:tplc="8E8E761A" w:tentative="1">
      <w:start w:val="1"/>
      <w:numFmt w:val="lowerLetter"/>
      <w:lvlText w:val="%2."/>
      <w:lvlJc w:val="left"/>
      <w:pPr>
        <w:ind w:left="1440" w:hanging="360"/>
      </w:pPr>
    </w:lvl>
    <w:lvl w:ilvl="2" w:tplc="47CE2240" w:tentative="1">
      <w:start w:val="1"/>
      <w:numFmt w:val="lowerRoman"/>
      <w:lvlText w:val="%3."/>
      <w:lvlJc w:val="right"/>
      <w:pPr>
        <w:ind w:left="2160" w:hanging="180"/>
      </w:pPr>
    </w:lvl>
    <w:lvl w:ilvl="3" w:tplc="405C86A2" w:tentative="1">
      <w:start w:val="1"/>
      <w:numFmt w:val="decimal"/>
      <w:lvlText w:val="%4."/>
      <w:lvlJc w:val="left"/>
      <w:pPr>
        <w:ind w:left="2880" w:hanging="360"/>
      </w:pPr>
    </w:lvl>
    <w:lvl w:ilvl="4" w:tplc="92AEAB26" w:tentative="1">
      <w:start w:val="1"/>
      <w:numFmt w:val="lowerLetter"/>
      <w:lvlText w:val="%5."/>
      <w:lvlJc w:val="left"/>
      <w:pPr>
        <w:ind w:left="3600" w:hanging="360"/>
      </w:pPr>
    </w:lvl>
    <w:lvl w:ilvl="5" w:tplc="816C97FA" w:tentative="1">
      <w:start w:val="1"/>
      <w:numFmt w:val="lowerRoman"/>
      <w:lvlText w:val="%6."/>
      <w:lvlJc w:val="right"/>
      <w:pPr>
        <w:ind w:left="4320" w:hanging="180"/>
      </w:pPr>
    </w:lvl>
    <w:lvl w:ilvl="6" w:tplc="F19C83A4" w:tentative="1">
      <w:start w:val="1"/>
      <w:numFmt w:val="decimal"/>
      <w:lvlText w:val="%7."/>
      <w:lvlJc w:val="left"/>
      <w:pPr>
        <w:ind w:left="5040" w:hanging="360"/>
      </w:pPr>
    </w:lvl>
    <w:lvl w:ilvl="7" w:tplc="95BCC518" w:tentative="1">
      <w:start w:val="1"/>
      <w:numFmt w:val="lowerLetter"/>
      <w:lvlText w:val="%8."/>
      <w:lvlJc w:val="left"/>
      <w:pPr>
        <w:ind w:left="5760" w:hanging="360"/>
      </w:pPr>
    </w:lvl>
    <w:lvl w:ilvl="8" w:tplc="A4EC6458" w:tentative="1">
      <w:start w:val="1"/>
      <w:numFmt w:val="lowerRoman"/>
      <w:lvlText w:val="%9."/>
      <w:lvlJc w:val="right"/>
      <w:pPr>
        <w:ind w:left="6480" w:hanging="180"/>
      </w:pPr>
    </w:lvl>
  </w:abstractNum>
  <w:abstractNum w:abstractNumId="28" w15:restartNumberingAfterBreak="0">
    <w:nsid w:val="77071E3B"/>
    <w:multiLevelType w:val="hybridMultilevel"/>
    <w:tmpl w:val="F36AB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7977633">
    <w:abstractNumId w:val="11"/>
  </w:num>
  <w:num w:numId="2" w16cid:durableId="17902307">
    <w:abstractNumId w:val="11"/>
  </w:num>
  <w:num w:numId="3" w16cid:durableId="493185231">
    <w:abstractNumId w:val="11"/>
  </w:num>
  <w:num w:numId="4" w16cid:durableId="781413565">
    <w:abstractNumId w:val="11"/>
  </w:num>
  <w:num w:numId="5" w16cid:durableId="1841776825">
    <w:abstractNumId w:val="11"/>
  </w:num>
  <w:num w:numId="6" w16cid:durableId="1702365603">
    <w:abstractNumId w:val="11"/>
  </w:num>
  <w:num w:numId="7" w16cid:durableId="1609772018">
    <w:abstractNumId w:val="11"/>
  </w:num>
  <w:num w:numId="8" w16cid:durableId="2073231447">
    <w:abstractNumId w:val="11"/>
  </w:num>
  <w:num w:numId="9" w16cid:durableId="1025059477">
    <w:abstractNumId w:val="11"/>
  </w:num>
  <w:num w:numId="10" w16cid:durableId="254478535">
    <w:abstractNumId w:val="11"/>
  </w:num>
  <w:num w:numId="11" w16cid:durableId="871301874">
    <w:abstractNumId w:val="11"/>
  </w:num>
  <w:num w:numId="12" w16cid:durableId="763304758">
    <w:abstractNumId w:val="11"/>
  </w:num>
  <w:num w:numId="13" w16cid:durableId="1824924639">
    <w:abstractNumId w:val="11"/>
  </w:num>
  <w:num w:numId="14" w16cid:durableId="1787577835">
    <w:abstractNumId w:val="11"/>
  </w:num>
  <w:num w:numId="15" w16cid:durableId="1657223016">
    <w:abstractNumId w:val="12"/>
  </w:num>
  <w:num w:numId="16" w16cid:durableId="1543058027">
    <w:abstractNumId w:val="2"/>
  </w:num>
  <w:num w:numId="17" w16cid:durableId="854878038">
    <w:abstractNumId w:val="6"/>
  </w:num>
  <w:num w:numId="18" w16cid:durableId="4522149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6361745">
    <w:abstractNumId w:val="17"/>
  </w:num>
  <w:num w:numId="20" w16cid:durableId="472142787">
    <w:abstractNumId w:val="27"/>
  </w:num>
  <w:num w:numId="21" w16cid:durableId="106195837">
    <w:abstractNumId w:val="13"/>
  </w:num>
  <w:num w:numId="22" w16cid:durableId="1816682684">
    <w:abstractNumId w:val="19"/>
  </w:num>
  <w:num w:numId="23" w16cid:durableId="1733504860">
    <w:abstractNumId w:val="10"/>
  </w:num>
  <w:num w:numId="24" w16cid:durableId="476578338">
    <w:abstractNumId w:val="5"/>
  </w:num>
  <w:num w:numId="25" w16cid:durableId="1465735358">
    <w:abstractNumId w:val="4"/>
  </w:num>
  <w:num w:numId="26" w16cid:durableId="39981165">
    <w:abstractNumId w:val="1"/>
  </w:num>
  <w:num w:numId="27" w16cid:durableId="2059938637">
    <w:abstractNumId w:val="20"/>
  </w:num>
  <w:num w:numId="28" w16cid:durableId="1736388421">
    <w:abstractNumId w:val="3"/>
  </w:num>
  <w:num w:numId="29" w16cid:durableId="534585771">
    <w:abstractNumId w:val="0"/>
  </w:num>
  <w:num w:numId="30" w16cid:durableId="1812745049">
    <w:abstractNumId w:val="24"/>
  </w:num>
  <w:num w:numId="31" w16cid:durableId="300497728">
    <w:abstractNumId w:val="23"/>
  </w:num>
  <w:num w:numId="32" w16cid:durableId="149978673">
    <w:abstractNumId w:val="26"/>
  </w:num>
  <w:num w:numId="33" w16cid:durableId="732700035">
    <w:abstractNumId w:val="22"/>
  </w:num>
  <w:num w:numId="34" w16cid:durableId="146433593">
    <w:abstractNumId w:val="25"/>
  </w:num>
  <w:num w:numId="35" w16cid:durableId="163128027">
    <w:abstractNumId w:val="8"/>
  </w:num>
  <w:num w:numId="36" w16cid:durableId="1546940691">
    <w:abstractNumId w:val="21"/>
  </w:num>
  <w:num w:numId="37" w16cid:durableId="414782590">
    <w:abstractNumId w:val="14"/>
  </w:num>
  <w:num w:numId="38" w16cid:durableId="376466605">
    <w:abstractNumId w:val="7"/>
  </w:num>
  <w:num w:numId="39" w16cid:durableId="1549298805">
    <w:abstractNumId w:val="18"/>
  </w:num>
  <w:num w:numId="40" w16cid:durableId="1420977514">
    <w:abstractNumId w:val="9"/>
  </w:num>
  <w:num w:numId="41" w16cid:durableId="664355000">
    <w:abstractNumId w:val="15"/>
  </w:num>
  <w:num w:numId="42" w16cid:durableId="339548245">
    <w:abstractNumId w:val="16"/>
  </w:num>
  <w:num w:numId="43" w16cid:durableId="187619542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McQueen">
    <w15:presenceInfo w15:providerId="AD" w15:userId="S::Duncan.McQueen@integritymarketing.com::5e2a50db-f9e2-4281-b906-34adedf4ae6c"/>
  </w15:person>
  <w15:person w15:author="Christina Gagnier">
    <w15:presenceInfo w15:providerId="Windows Live" w15:userId="373a646c6ec915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Type" w:val="AllPages"/>
    <w:docVar w:name="LegacyDocIDRemoved" w:val="True"/>
  </w:docVars>
  <w:rsids>
    <w:rsidRoot w:val="00042832"/>
    <w:rsid w:val="00001204"/>
    <w:rsid w:val="00003F8D"/>
    <w:rsid w:val="0000431C"/>
    <w:rsid w:val="00010724"/>
    <w:rsid w:val="000131D3"/>
    <w:rsid w:val="000160D7"/>
    <w:rsid w:val="00017C28"/>
    <w:rsid w:val="00020840"/>
    <w:rsid w:val="000334FB"/>
    <w:rsid w:val="00036AD1"/>
    <w:rsid w:val="0003758F"/>
    <w:rsid w:val="00042832"/>
    <w:rsid w:val="000506B0"/>
    <w:rsid w:val="00052BA8"/>
    <w:rsid w:val="000563BE"/>
    <w:rsid w:val="00061551"/>
    <w:rsid w:val="00075381"/>
    <w:rsid w:val="00076221"/>
    <w:rsid w:val="00084EEF"/>
    <w:rsid w:val="00087D4C"/>
    <w:rsid w:val="00093181"/>
    <w:rsid w:val="000A348B"/>
    <w:rsid w:val="000A7182"/>
    <w:rsid w:val="000B57A6"/>
    <w:rsid w:val="000C5063"/>
    <w:rsid w:val="000C56B7"/>
    <w:rsid w:val="000C574D"/>
    <w:rsid w:val="000D0D57"/>
    <w:rsid w:val="000D5D44"/>
    <w:rsid w:val="000D6460"/>
    <w:rsid w:val="000E067B"/>
    <w:rsid w:val="000E2B2C"/>
    <w:rsid w:val="000E320D"/>
    <w:rsid w:val="000E53A6"/>
    <w:rsid w:val="000F45CC"/>
    <w:rsid w:val="000F751C"/>
    <w:rsid w:val="001000C0"/>
    <w:rsid w:val="0010335F"/>
    <w:rsid w:val="00106E01"/>
    <w:rsid w:val="00107AF7"/>
    <w:rsid w:val="0012145C"/>
    <w:rsid w:val="00121E43"/>
    <w:rsid w:val="001232E7"/>
    <w:rsid w:val="001259F5"/>
    <w:rsid w:val="00126366"/>
    <w:rsid w:val="0012770E"/>
    <w:rsid w:val="001332AE"/>
    <w:rsid w:val="00133456"/>
    <w:rsid w:val="001405DB"/>
    <w:rsid w:val="0014372F"/>
    <w:rsid w:val="001460E4"/>
    <w:rsid w:val="001568EC"/>
    <w:rsid w:val="00161890"/>
    <w:rsid w:val="00162280"/>
    <w:rsid w:val="00162296"/>
    <w:rsid w:val="0016580F"/>
    <w:rsid w:val="00172F2B"/>
    <w:rsid w:val="001804E0"/>
    <w:rsid w:val="00195D14"/>
    <w:rsid w:val="001A3751"/>
    <w:rsid w:val="001A7F9A"/>
    <w:rsid w:val="001B2E3B"/>
    <w:rsid w:val="001B386B"/>
    <w:rsid w:val="001B51F0"/>
    <w:rsid w:val="001C18C7"/>
    <w:rsid w:val="001C1C74"/>
    <w:rsid w:val="001C226A"/>
    <w:rsid w:val="001C2D03"/>
    <w:rsid w:val="001C3A67"/>
    <w:rsid w:val="001C54E6"/>
    <w:rsid w:val="001E4C31"/>
    <w:rsid w:val="001E6654"/>
    <w:rsid w:val="001E6C1D"/>
    <w:rsid w:val="001F04C0"/>
    <w:rsid w:val="001F0788"/>
    <w:rsid w:val="001F320A"/>
    <w:rsid w:val="001F56BD"/>
    <w:rsid w:val="002061A8"/>
    <w:rsid w:val="0020635C"/>
    <w:rsid w:val="00210254"/>
    <w:rsid w:val="00220263"/>
    <w:rsid w:val="00222E3B"/>
    <w:rsid w:val="00230858"/>
    <w:rsid w:val="00231FB2"/>
    <w:rsid w:val="002336CB"/>
    <w:rsid w:val="002354A3"/>
    <w:rsid w:val="002365EC"/>
    <w:rsid w:val="002414FD"/>
    <w:rsid w:val="002423E9"/>
    <w:rsid w:val="00246481"/>
    <w:rsid w:val="0025248F"/>
    <w:rsid w:val="00257C6D"/>
    <w:rsid w:val="00263971"/>
    <w:rsid w:val="002649A3"/>
    <w:rsid w:val="00264CB4"/>
    <w:rsid w:val="00265D0F"/>
    <w:rsid w:val="00274B02"/>
    <w:rsid w:val="002752CB"/>
    <w:rsid w:val="00275CC6"/>
    <w:rsid w:val="002820F5"/>
    <w:rsid w:val="0028286E"/>
    <w:rsid w:val="00285B5B"/>
    <w:rsid w:val="00290186"/>
    <w:rsid w:val="002A08AF"/>
    <w:rsid w:val="002A4BCA"/>
    <w:rsid w:val="002A4F7C"/>
    <w:rsid w:val="002B1C4F"/>
    <w:rsid w:val="002B5BBD"/>
    <w:rsid w:val="002B5FD1"/>
    <w:rsid w:val="002B7347"/>
    <w:rsid w:val="002C4431"/>
    <w:rsid w:val="002D1BDB"/>
    <w:rsid w:val="002D3010"/>
    <w:rsid w:val="002D3A39"/>
    <w:rsid w:val="002D4937"/>
    <w:rsid w:val="002E2475"/>
    <w:rsid w:val="002E29A8"/>
    <w:rsid w:val="002E442C"/>
    <w:rsid w:val="002F353C"/>
    <w:rsid w:val="002F4B80"/>
    <w:rsid w:val="00303BB7"/>
    <w:rsid w:val="00307FC0"/>
    <w:rsid w:val="00317622"/>
    <w:rsid w:val="00326B2F"/>
    <w:rsid w:val="003343C6"/>
    <w:rsid w:val="003369BF"/>
    <w:rsid w:val="00337421"/>
    <w:rsid w:val="0034316B"/>
    <w:rsid w:val="00345636"/>
    <w:rsid w:val="0034726F"/>
    <w:rsid w:val="003526FA"/>
    <w:rsid w:val="003548FD"/>
    <w:rsid w:val="00355D17"/>
    <w:rsid w:val="00362ECE"/>
    <w:rsid w:val="003643D3"/>
    <w:rsid w:val="00364D65"/>
    <w:rsid w:val="00380AB2"/>
    <w:rsid w:val="003830B6"/>
    <w:rsid w:val="00393283"/>
    <w:rsid w:val="00393EC8"/>
    <w:rsid w:val="00394E59"/>
    <w:rsid w:val="003A467E"/>
    <w:rsid w:val="003A7BC7"/>
    <w:rsid w:val="003C33AF"/>
    <w:rsid w:val="003C35BD"/>
    <w:rsid w:val="003C4775"/>
    <w:rsid w:val="003C67D7"/>
    <w:rsid w:val="003D5F15"/>
    <w:rsid w:val="003D7ABE"/>
    <w:rsid w:val="003E36BD"/>
    <w:rsid w:val="003F234A"/>
    <w:rsid w:val="003F74ED"/>
    <w:rsid w:val="003F7FB2"/>
    <w:rsid w:val="00405E9C"/>
    <w:rsid w:val="00406A6A"/>
    <w:rsid w:val="004140CA"/>
    <w:rsid w:val="00415B06"/>
    <w:rsid w:val="00416231"/>
    <w:rsid w:val="00417B22"/>
    <w:rsid w:val="0042073B"/>
    <w:rsid w:val="00425D8A"/>
    <w:rsid w:val="00434029"/>
    <w:rsid w:val="00435A27"/>
    <w:rsid w:val="0043792A"/>
    <w:rsid w:val="00442B80"/>
    <w:rsid w:val="004460AC"/>
    <w:rsid w:val="00447DFE"/>
    <w:rsid w:val="00450AAD"/>
    <w:rsid w:val="00451895"/>
    <w:rsid w:val="00453220"/>
    <w:rsid w:val="0045513E"/>
    <w:rsid w:val="00464AE6"/>
    <w:rsid w:val="00466F34"/>
    <w:rsid w:val="004774FE"/>
    <w:rsid w:val="004776DA"/>
    <w:rsid w:val="00477B62"/>
    <w:rsid w:val="00482B61"/>
    <w:rsid w:val="00483084"/>
    <w:rsid w:val="00483843"/>
    <w:rsid w:val="004855D9"/>
    <w:rsid w:val="0049311F"/>
    <w:rsid w:val="00497CB6"/>
    <w:rsid w:val="004A0F4A"/>
    <w:rsid w:val="004A63DA"/>
    <w:rsid w:val="004B057D"/>
    <w:rsid w:val="004B5C8E"/>
    <w:rsid w:val="004C40D7"/>
    <w:rsid w:val="004C7E85"/>
    <w:rsid w:val="004D08DD"/>
    <w:rsid w:val="004D17DB"/>
    <w:rsid w:val="004D495B"/>
    <w:rsid w:val="004D71A3"/>
    <w:rsid w:val="004E6651"/>
    <w:rsid w:val="004F108F"/>
    <w:rsid w:val="004F3882"/>
    <w:rsid w:val="004F44A5"/>
    <w:rsid w:val="004F52CB"/>
    <w:rsid w:val="004F7519"/>
    <w:rsid w:val="00502C07"/>
    <w:rsid w:val="00507839"/>
    <w:rsid w:val="005108A7"/>
    <w:rsid w:val="00516B41"/>
    <w:rsid w:val="005170BB"/>
    <w:rsid w:val="00520E4A"/>
    <w:rsid w:val="0052160A"/>
    <w:rsid w:val="005225C7"/>
    <w:rsid w:val="00523D6D"/>
    <w:rsid w:val="0052491E"/>
    <w:rsid w:val="00527650"/>
    <w:rsid w:val="005309C8"/>
    <w:rsid w:val="00533077"/>
    <w:rsid w:val="0053597C"/>
    <w:rsid w:val="00535AA6"/>
    <w:rsid w:val="00537B50"/>
    <w:rsid w:val="00540848"/>
    <w:rsid w:val="00541877"/>
    <w:rsid w:val="00546AEF"/>
    <w:rsid w:val="00550165"/>
    <w:rsid w:val="005523C2"/>
    <w:rsid w:val="005611D1"/>
    <w:rsid w:val="00565657"/>
    <w:rsid w:val="00587AFA"/>
    <w:rsid w:val="005964C7"/>
    <w:rsid w:val="00597A82"/>
    <w:rsid w:val="005A4E93"/>
    <w:rsid w:val="005B1FF5"/>
    <w:rsid w:val="005B3D1F"/>
    <w:rsid w:val="005B61F1"/>
    <w:rsid w:val="005C0D6C"/>
    <w:rsid w:val="005C47DF"/>
    <w:rsid w:val="005C5B3E"/>
    <w:rsid w:val="005C7842"/>
    <w:rsid w:val="005D6E4C"/>
    <w:rsid w:val="005D7862"/>
    <w:rsid w:val="005E0759"/>
    <w:rsid w:val="005E1F1C"/>
    <w:rsid w:val="005E3639"/>
    <w:rsid w:val="005E502A"/>
    <w:rsid w:val="005E5FE2"/>
    <w:rsid w:val="005F1CD2"/>
    <w:rsid w:val="005F3100"/>
    <w:rsid w:val="005F3495"/>
    <w:rsid w:val="005F34A5"/>
    <w:rsid w:val="00601A4F"/>
    <w:rsid w:val="00603D55"/>
    <w:rsid w:val="00604AD8"/>
    <w:rsid w:val="0060738A"/>
    <w:rsid w:val="00610348"/>
    <w:rsid w:val="006111ED"/>
    <w:rsid w:val="00611DFC"/>
    <w:rsid w:val="00622A08"/>
    <w:rsid w:val="00625340"/>
    <w:rsid w:val="00633517"/>
    <w:rsid w:val="00635724"/>
    <w:rsid w:val="006420D3"/>
    <w:rsid w:val="00642E14"/>
    <w:rsid w:val="0064418A"/>
    <w:rsid w:val="00644D66"/>
    <w:rsid w:val="00645A14"/>
    <w:rsid w:val="00664CCD"/>
    <w:rsid w:val="00672447"/>
    <w:rsid w:val="00672CD3"/>
    <w:rsid w:val="00673B42"/>
    <w:rsid w:val="00684C7A"/>
    <w:rsid w:val="00691DF9"/>
    <w:rsid w:val="00692354"/>
    <w:rsid w:val="006A0CB1"/>
    <w:rsid w:val="006A0FBA"/>
    <w:rsid w:val="006A3241"/>
    <w:rsid w:val="006A6470"/>
    <w:rsid w:val="006A6662"/>
    <w:rsid w:val="006B149C"/>
    <w:rsid w:val="006B211C"/>
    <w:rsid w:val="006C06E4"/>
    <w:rsid w:val="006C4593"/>
    <w:rsid w:val="006D084B"/>
    <w:rsid w:val="006D4AB8"/>
    <w:rsid w:val="006D6B5D"/>
    <w:rsid w:val="006E18CF"/>
    <w:rsid w:val="006F2BA4"/>
    <w:rsid w:val="007032F5"/>
    <w:rsid w:val="00713C85"/>
    <w:rsid w:val="00725708"/>
    <w:rsid w:val="00726082"/>
    <w:rsid w:val="00727467"/>
    <w:rsid w:val="00731B61"/>
    <w:rsid w:val="00732AF4"/>
    <w:rsid w:val="00733E7C"/>
    <w:rsid w:val="00736F1A"/>
    <w:rsid w:val="0073756E"/>
    <w:rsid w:val="00740509"/>
    <w:rsid w:val="00744A69"/>
    <w:rsid w:val="00755048"/>
    <w:rsid w:val="00757DB6"/>
    <w:rsid w:val="00762522"/>
    <w:rsid w:val="007667FB"/>
    <w:rsid w:val="00766967"/>
    <w:rsid w:val="0077035B"/>
    <w:rsid w:val="00772988"/>
    <w:rsid w:val="0077460A"/>
    <w:rsid w:val="00775201"/>
    <w:rsid w:val="007762B7"/>
    <w:rsid w:val="00780218"/>
    <w:rsid w:val="00785586"/>
    <w:rsid w:val="00787A8C"/>
    <w:rsid w:val="00791205"/>
    <w:rsid w:val="00791432"/>
    <w:rsid w:val="0079308C"/>
    <w:rsid w:val="00794ABD"/>
    <w:rsid w:val="00796D0D"/>
    <w:rsid w:val="007A0B91"/>
    <w:rsid w:val="007A3F3F"/>
    <w:rsid w:val="007A4F23"/>
    <w:rsid w:val="007A562C"/>
    <w:rsid w:val="007B11E7"/>
    <w:rsid w:val="007D3437"/>
    <w:rsid w:val="007D4081"/>
    <w:rsid w:val="00801081"/>
    <w:rsid w:val="00801982"/>
    <w:rsid w:val="008048E3"/>
    <w:rsid w:val="0080569C"/>
    <w:rsid w:val="00805B6E"/>
    <w:rsid w:val="00810044"/>
    <w:rsid w:val="008156C7"/>
    <w:rsid w:val="008159E4"/>
    <w:rsid w:val="00820D48"/>
    <w:rsid w:val="00823C94"/>
    <w:rsid w:val="00826E21"/>
    <w:rsid w:val="00830926"/>
    <w:rsid w:val="008316DD"/>
    <w:rsid w:val="008421F3"/>
    <w:rsid w:val="008511C9"/>
    <w:rsid w:val="00851892"/>
    <w:rsid w:val="008549E5"/>
    <w:rsid w:val="00856329"/>
    <w:rsid w:val="008654D5"/>
    <w:rsid w:val="00865860"/>
    <w:rsid w:val="00871EE7"/>
    <w:rsid w:val="008769C1"/>
    <w:rsid w:val="00884080"/>
    <w:rsid w:val="0088692F"/>
    <w:rsid w:val="00890D19"/>
    <w:rsid w:val="008B11F6"/>
    <w:rsid w:val="008B28CF"/>
    <w:rsid w:val="008C6067"/>
    <w:rsid w:val="008C65F5"/>
    <w:rsid w:val="008C6CD8"/>
    <w:rsid w:val="008F0EE7"/>
    <w:rsid w:val="008F260D"/>
    <w:rsid w:val="009103F2"/>
    <w:rsid w:val="0092097F"/>
    <w:rsid w:val="00925473"/>
    <w:rsid w:val="0092663E"/>
    <w:rsid w:val="00940363"/>
    <w:rsid w:val="0094563F"/>
    <w:rsid w:val="009549B9"/>
    <w:rsid w:val="00957FE8"/>
    <w:rsid w:val="009601D8"/>
    <w:rsid w:val="00961D9C"/>
    <w:rsid w:val="009714D3"/>
    <w:rsid w:val="00976DEC"/>
    <w:rsid w:val="00985547"/>
    <w:rsid w:val="009858DB"/>
    <w:rsid w:val="00986FF9"/>
    <w:rsid w:val="00991C65"/>
    <w:rsid w:val="00997054"/>
    <w:rsid w:val="009A0970"/>
    <w:rsid w:val="009A6923"/>
    <w:rsid w:val="009B0418"/>
    <w:rsid w:val="009B06D1"/>
    <w:rsid w:val="009B1224"/>
    <w:rsid w:val="009B7118"/>
    <w:rsid w:val="009C551D"/>
    <w:rsid w:val="009C5A05"/>
    <w:rsid w:val="009D2A6A"/>
    <w:rsid w:val="009D4275"/>
    <w:rsid w:val="009E74D6"/>
    <w:rsid w:val="009F0AC6"/>
    <w:rsid w:val="009F347B"/>
    <w:rsid w:val="009F3582"/>
    <w:rsid w:val="009F70A4"/>
    <w:rsid w:val="00A008DB"/>
    <w:rsid w:val="00A00EFC"/>
    <w:rsid w:val="00A0347D"/>
    <w:rsid w:val="00A0661F"/>
    <w:rsid w:val="00A06F10"/>
    <w:rsid w:val="00A15BDB"/>
    <w:rsid w:val="00A164A6"/>
    <w:rsid w:val="00A17F59"/>
    <w:rsid w:val="00A23692"/>
    <w:rsid w:val="00A23BFF"/>
    <w:rsid w:val="00A37613"/>
    <w:rsid w:val="00A42D15"/>
    <w:rsid w:val="00A44440"/>
    <w:rsid w:val="00A45CDC"/>
    <w:rsid w:val="00A5129F"/>
    <w:rsid w:val="00A530E4"/>
    <w:rsid w:val="00A60FE2"/>
    <w:rsid w:val="00A647FC"/>
    <w:rsid w:val="00A650C8"/>
    <w:rsid w:val="00A6647E"/>
    <w:rsid w:val="00A76D00"/>
    <w:rsid w:val="00A84F77"/>
    <w:rsid w:val="00A8691A"/>
    <w:rsid w:val="00A8747C"/>
    <w:rsid w:val="00A91EA7"/>
    <w:rsid w:val="00A939C4"/>
    <w:rsid w:val="00AA0283"/>
    <w:rsid w:val="00AA4D99"/>
    <w:rsid w:val="00AA5757"/>
    <w:rsid w:val="00AC1331"/>
    <w:rsid w:val="00AC1413"/>
    <w:rsid w:val="00AD3E3C"/>
    <w:rsid w:val="00AD4070"/>
    <w:rsid w:val="00AD677C"/>
    <w:rsid w:val="00AE3C31"/>
    <w:rsid w:val="00AE56E7"/>
    <w:rsid w:val="00AF1C41"/>
    <w:rsid w:val="00AF2145"/>
    <w:rsid w:val="00AF5511"/>
    <w:rsid w:val="00AF6A2A"/>
    <w:rsid w:val="00B01515"/>
    <w:rsid w:val="00B03B3B"/>
    <w:rsid w:val="00B03BA9"/>
    <w:rsid w:val="00B055D3"/>
    <w:rsid w:val="00B103E4"/>
    <w:rsid w:val="00B148DD"/>
    <w:rsid w:val="00B22BE4"/>
    <w:rsid w:val="00B24CC8"/>
    <w:rsid w:val="00B253EA"/>
    <w:rsid w:val="00B3346B"/>
    <w:rsid w:val="00B33A4A"/>
    <w:rsid w:val="00B45EC4"/>
    <w:rsid w:val="00B47A5A"/>
    <w:rsid w:val="00B500E5"/>
    <w:rsid w:val="00B66D8F"/>
    <w:rsid w:val="00B839E7"/>
    <w:rsid w:val="00B84E1A"/>
    <w:rsid w:val="00B86389"/>
    <w:rsid w:val="00B90530"/>
    <w:rsid w:val="00B9397D"/>
    <w:rsid w:val="00BA0BD3"/>
    <w:rsid w:val="00BA0BFF"/>
    <w:rsid w:val="00BA29DC"/>
    <w:rsid w:val="00BA2D33"/>
    <w:rsid w:val="00BA2F36"/>
    <w:rsid w:val="00BA41F9"/>
    <w:rsid w:val="00BA47D1"/>
    <w:rsid w:val="00BA55DD"/>
    <w:rsid w:val="00BB05C9"/>
    <w:rsid w:val="00BB35DD"/>
    <w:rsid w:val="00BC1380"/>
    <w:rsid w:val="00BC3A04"/>
    <w:rsid w:val="00BC3FC7"/>
    <w:rsid w:val="00BC7459"/>
    <w:rsid w:val="00BD2C63"/>
    <w:rsid w:val="00BD311B"/>
    <w:rsid w:val="00BD6F37"/>
    <w:rsid w:val="00BE1D55"/>
    <w:rsid w:val="00BE25F6"/>
    <w:rsid w:val="00BE4693"/>
    <w:rsid w:val="00BE6D55"/>
    <w:rsid w:val="00BF239D"/>
    <w:rsid w:val="00BF6C42"/>
    <w:rsid w:val="00BF7C63"/>
    <w:rsid w:val="00C0190E"/>
    <w:rsid w:val="00C04F62"/>
    <w:rsid w:val="00C06F8B"/>
    <w:rsid w:val="00C1199D"/>
    <w:rsid w:val="00C12637"/>
    <w:rsid w:val="00C24B5B"/>
    <w:rsid w:val="00C42E3B"/>
    <w:rsid w:val="00C514BF"/>
    <w:rsid w:val="00C524C0"/>
    <w:rsid w:val="00C52CC4"/>
    <w:rsid w:val="00C61221"/>
    <w:rsid w:val="00C6464A"/>
    <w:rsid w:val="00C6531D"/>
    <w:rsid w:val="00C7271C"/>
    <w:rsid w:val="00C84EE9"/>
    <w:rsid w:val="00C86CD0"/>
    <w:rsid w:val="00C86E3D"/>
    <w:rsid w:val="00C8789D"/>
    <w:rsid w:val="00C90068"/>
    <w:rsid w:val="00C92A70"/>
    <w:rsid w:val="00C9328B"/>
    <w:rsid w:val="00C94331"/>
    <w:rsid w:val="00C950D3"/>
    <w:rsid w:val="00CA050D"/>
    <w:rsid w:val="00CA1326"/>
    <w:rsid w:val="00CA5DF0"/>
    <w:rsid w:val="00CA6896"/>
    <w:rsid w:val="00CB047C"/>
    <w:rsid w:val="00CC7AA0"/>
    <w:rsid w:val="00CD172D"/>
    <w:rsid w:val="00CD2E86"/>
    <w:rsid w:val="00CD4A13"/>
    <w:rsid w:val="00CD5484"/>
    <w:rsid w:val="00CE3EC2"/>
    <w:rsid w:val="00CE79BD"/>
    <w:rsid w:val="00CF2D16"/>
    <w:rsid w:val="00D0141D"/>
    <w:rsid w:val="00D064DB"/>
    <w:rsid w:val="00D13E8E"/>
    <w:rsid w:val="00D256D6"/>
    <w:rsid w:val="00D265ED"/>
    <w:rsid w:val="00D400A0"/>
    <w:rsid w:val="00D42F17"/>
    <w:rsid w:val="00D43E29"/>
    <w:rsid w:val="00D500D9"/>
    <w:rsid w:val="00D510BF"/>
    <w:rsid w:val="00D514E0"/>
    <w:rsid w:val="00D52CC1"/>
    <w:rsid w:val="00D543E7"/>
    <w:rsid w:val="00D55738"/>
    <w:rsid w:val="00D64EEB"/>
    <w:rsid w:val="00D65B74"/>
    <w:rsid w:val="00D67A28"/>
    <w:rsid w:val="00D708E3"/>
    <w:rsid w:val="00D73AB0"/>
    <w:rsid w:val="00D74764"/>
    <w:rsid w:val="00D8037B"/>
    <w:rsid w:val="00D80849"/>
    <w:rsid w:val="00D8099B"/>
    <w:rsid w:val="00D875F5"/>
    <w:rsid w:val="00D92F56"/>
    <w:rsid w:val="00DA4712"/>
    <w:rsid w:val="00DA49BA"/>
    <w:rsid w:val="00DA4F85"/>
    <w:rsid w:val="00DA69F3"/>
    <w:rsid w:val="00DA72B4"/>
    <w:rsid w:val="00DB0343"/>
    <w:rsid w:val="00DB674E"/>
    <w:rsid w:val="00DC2E8A"/>
    <w:rsid w:val="00DC427D"/>
    <w:rsid w:val="00DC6637"/>
    <w:rsid w:val="00DC7408"/>
    <w:rsid w:val="00DE2462"/>
    <w:rsid w:val="00DF1B25"/>
    <w:rsid w:val="00DF6B65"/>
    <w:rsid w:val="00E00CF5"/>
    <w:rsid w:val="00E0555B"/>
    <w:rsid w:val="00E0586F"/>
    <w:rsid w:val="00E07F9F"/>
    <w:rsid w:val="00E14087"/>
    <w:rsid w:val="00E16E7A"/>
    <w:rsid w:val="00E20A13"/>
    <w:rsid w:val="00E215D1"/>
    <w:rsid w:val="00E27D37"/>
    <w:rsid w:val="00E369BE"/>
    <w:rsid w:val="00E40200"/>
    <w:rsid w:val="00E405FE"/>
    <w:rsid w:val="00E41468"/>
    <w:rsid w:val="00E43AAD"/>
    <w:rsid w:val="00E519A8"/>
    <w:rsid w:val="00E51EEB"/>
    <w:rsid w:val="00E52C83"/>
    <w:rsid w:val="00E53A10"/>
    <w:rsid w:val="00E56051"/>
    <w:rsid w:val="00E6106A"/>
    <w:rsid w:val="00E625EE"/>
    <w:rsid w:val="00E670C7"/>
    <w:rsid w:val="00E758B6"/>
    <w:rsid w:val="00E86BB2"/>
    <w:rsid w:val="00E87C97"/>
    <w:rsid w:val="00E91369"/>
    <w:rsid w:val="00E9262A"/>
    <w:rsid w:val="00E92F63"/>
    <w:rsid w:val="00E93A7D"/>
    <w:rsid w:val="00E9469B"/>
    <w:rsid w:val="00EA0941"/>
    <w:rsid w:val="00EA7E15"/>
    <w:rsid w:val="00EB2289"/>
    <w:rsid w:val="00EB30DB"/>
    <w:rsid w:val="00EB4EF5"/>
    <w:rsid w:val="00EB7E27"/>
    <w:rsid w:val="00EC3533"/>
    <w:rsid w:val="00EC53B4"/>
    <w:rsid w:val="00ED2B66"/>
    <w:rsid w:val="00ED3FB2"/>
    <w:rsid w:val="00ED60FB"/>
    <w:rsid w:val="00EE2B9C"/>
    <w:rsid w:val="00EE5858"/>
    <w:rsid w:val="00EF4D02"/>
    <w:rsid w:val="00EF6DFE"/>
    <w:rsid w:val="00F01204"/>
    <w:rsid w:val="00F048EC"/>
    <w:rsid w:val="00F060D9"/>
    <w:rsid w:val="00F07BE2"/>
    <w:rsid w:val="00F15656"/>
    <w:rsid w:val="00F160FE"/>
    <w:rsid w:val="00F1663F"/>
    <w:rsid w:val="00F17C01"/>
    <w:rsid w:val="00F20EFC"/>
    <w:rsid w:val="00F233B4"/>
    <w:rsid w:val="00F2765F"/>
    <w:rsid w:val="00F339FC"/>
    <w:rsid w:val="00F34728"/>
    <w:rsid w:val="00F35C08"/>
    <w:rsid w:val="00F411D8"/>
    <w:rsid w:val="00F427D3"/>
    <w:rsid w:val="00F55041"/>
    <w:rsid w:val="00F57605"/>
    <w:rsid w:val="00F64094"/>
    <w:rsid w:val="00F800C9"/>
    <w:rsid w:val="00F809A4"/>
    <w:rsid w:val="00F82C14"/>
    <w:rsid w:val="00F83AC6"/>
    <w:rsid w:val="00F93D3E"/>
    <w:rsid w:val="00FA331E"/>
    <w:rsid w:val="00FA3880"/>
    <w:rsid w:val="00FA4B4D"/>
    <w:rsid w:val="00FB0B1B"/>
    <w:rsid w:val="00FB4D7C"/>
    <w:rsid w:val="00FB6061"/>
    <w:rsid w:val="00FC6D1D"/>
    <w:rsid w:val="00FD011D"/>
    <w:rsid w:val="00FE5540"/>
    <w:rsid w:val="00FF0F23"/>
    <w:rsid w:val="00FF232F"/>
    <w:rsid w:val="00FF2C03"/>
    <w:rsid w:val="00FF47EB"/>
    <w:rsid w:val="02148645"/>
    <w:rsid w:val="048C275F"/>
    <w:rsid w:val="048E9D37"/>
    <w:rsid w:val="04A6C717"/>
    <w:rsid w:val="08A56FD0"/>
    <w:rsid w:val="1462DDCF"/>
    <w:rsid w:val="151B697C"/>
    <w:rsid w:val="1BC44728"/>
    <w:rsid w:val="2D3AE56F"/>
    <w:rsid w:val="2F9099A1"/>
    <w:rsid w:val="33E3E7F1"/>
    <w:rsid w:val="40464A7F"/>
    <w:rsid w:val="4ECDEB54"/>
    <w:rsid w:val="55CCD6C3"/>
    <w:rsid w:val="5D8327B4"/>
    <w:rsid w:val="6BA9E8E7"/>
    <w:rsid w:val="6E1E8404"/>
    <w:rsid w:val="7384C4F0"/>
    <w:rsid w:val="7442B925"/>
    <w:rsid w:val="75FF018A"/>
    <w:rsid w:val="7D5435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09D8F"/>
  <w15:docId w15:val="{4C3EFAFA-E7EE-44F1-B250-77BA072C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4C9"/>
    <w:rPr>
      <w:sz w:val="24"/>
      <w:szCs w:val="24"/>
    </w:rPr>
  </w:style>
  <w:style w:type="paragraph" w:styleId="Heading1">
    <w:name w:val="heading 1"/>
    <w:basedOn w:val="Title"/>
    <w:next w:val="BodyText"/>
    <w:qFormat/>
    <w:rsid w:val="00185930"/>
    <w:pPr>
      <w:numPr>
        <w:numId w:val="20"/>
      </w:numPr>
      <w:ind w:left="720"/>
      <w:jc w:val="left"/>
      <w:outlineLvl w:val="0"/>
    </w:pPr>
  </w:style>
  <w:style w:type="paragraph" w:styleId="Heading2">
    <w:name w:val="heading 2"/>
    <w:basedOn w:val="BodyText"/>
    <w:next w:val="BodyText"/>
    <w:qFormat/>
    <w:rsid w:val="00603E11"/>
    <w:pPr>
      <w:outlineLvl w:val="1"/>
    </w:pPr>
    <w:rPr>
      <w:b/>
      <w:bCs/>
      <w:i/>
      <w:iCs/>
    </w:rPr>
  </w:style>
  <w:style w:type="paragraph" w:styleId="Heading3">
    <w:name w:val="heading 3"/>
    <w:basedOn w:val="BodyText"/>
    <w:next w:val="BodyText"/>
    <w:qFormat/>
    <w:rsid w:val="002F0560"/>
    <w:pPr>
      <w:numPr>
        <w:ilvl w:val="2"/>
        <w:numId w:val="17"/>
      </w:numPr>
      <w:outlineLvl w:val="2"/>
    </w:pPr>
  </w:style>
  <w:style w:type="paragraph" w:styleId="Heading4">
    <w:name w:val="heading 4"/>
    <w:basedOn w:val="Heading"/>
    <w:next w:val="BodyText"/>
    <w:qFormat/>
    <w:pPr>
      <w:numPr>
        <w:ilvl w:val="3"/>
        <w:numId w:val="14"/>
      </w:numPr>
      <w:outlineLvl w:val="3"/>
    </w:pPr>
  </w:style>
  <w:style w:type="paragraph" w:styleId="Heading5">
    <w:name w:val="heading 5"/>
    <w:basedOn w:val="Heading"/>
    <w:next w:val="BodyText"/>
    <w:qFormat/>
    <w:pPr>
      <w:numPr>
        <w:ilvl w:val="4"/>
        <w:numId w:val="14"/>
      </w:numPr>
      <w:outlineLvl w:val="4"/>
    </w:pPr>
  </w:style>
  <w:style w:type="paragraph" w:styleId="Heading6">
    <w:name w:val="heading 6"/>
    <w:basedOn w:val="Heading"/>
    <w:next w:val="Normal"/>
    <w:qFormat/>
    <w:pPr>
      <w:numPr>
        <w:ilvl w:val="5"/>
        <w:numId w:val="14"/>
      </w:numPr>
      <w:outlineLvl w:val="5"/>
    </w:pPr>
  </w:style>
  <w:style w:type="paragraph" w:styleId="Heading7">
    <w:name w:val="heading 7"/>
    <w:basedOn w:val="Heading"/>
    <w:next w:val="Normal"/>
    <w:qFormat/>
    <w:pPr>
      <w:numPr>
        <w:ilvl w:val="6"/>
        <w:numId w:val="14"/>
      </w:numPr>
      <w:outlineLvl w:val="6"/>
    </w:pPr>
  </w:style>
  <w:style w:type="paragraph" w:styleId="Heading8">
    <w:name w:val="heading 8"/>
    <w:basedOn w:val="Heading"/>
    <w:next w:val="Normal"/>
    <w:qFormat/>
    <w:pPr>
      <w:numPr>
        <w:ilvl w:val="7"/>
        <w:numId w:val="14"/>
      </w:numPr>
      <w:outlineLvl w:val="7"/>
    </w:pPr>
  </w:style>
  <w:style w:type="paragraph" w:styleId="Heading9">
    <w:name w:val="heading 9"/>
    <w:basedOn w:val="Heading"/>
    <w:next w:val="Normal"/>
    <w:qFormat/>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718F"/>
    <w:pPr>
      <w:jc w:val="both"/>
    </w:pPr>
    <w:rPr>
      <w:szCs w:val="20"/>
    </w:rPr>
  </w:style>
  <w:style w:type="character" w:customStyle="1" w:styleId="Style1">
    <w:name w:val="Style1"/>
    <w:basedOn w:val="DefaultParagraphFont"/>
  </w:style>
  <w:style w:type="paragraph" w:customStyle="1" w:styleId="Heading">
    <w:name w:val="Heading"/>
    <w:basedOn w:val="Normal"/>
    <w:rPr>
      <w:szCs w:val="20"/>
    </w:rPr>
  </w:style>
  <w:style w:type="paragraph" w:customStyle="1" w:styleId="Style2">
    <w:name w:val="Style2"/>
    <w:basedOn w:val="Heading1"/>
    <w:next w:val="Normal"/>
    <w:pPr>
      <w:outlineLvl w:val="9"/>
    </w:pPr>
  </w:style>
  <w:style w:type="paragraph" w:customStyle="1" w:styleId="Style3">
    <w:name w:val="Style3"/>
    <w:basedOn w:val="Heading2"/>
    <w:next w:val="Normal"/>
    <w:p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basedOn w:val="Normal"/>
    <w:next w:val="Style9"/>
    <w:pPr>
      <w:ind w:left="1440" w:right="1440"/>
    </w:pPr>
    <w:rPr>
      <w:szCs w:val="20"/>
    </w:rPr>
  </w:style>
  <w:style w:type="paragraph" w:customStyle="1" w:styleId="Style8">
    <w:name w:val="Style8"/>
    <w:basedOn w:val="Style7"/>
    <w:next w:val="Normal"/>
    <w:pPr>
      <w:spacing w:line="480" w:lineRule="auto"/>
    </w:pPr>
  </w:style>
  <w:style w:type="paragraph" w:styleId="TOC1">
    <w:name w:val="toc 1"/>
    <w:basedOn w:val="Normal"/>
    <w:next w:val="Normal"/>
    <w:autoRedefine/>
    <w:semiHidden/>
  </w:style>
  <w:style w:type="paragraph" w:customStyle="1" w:styleId="Style9">
    <w:name w:val="Style9"/>
    <w:basedOn w:val="BodyText"/>
    <w:next w:val="BodyText"/>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AF49F3"/>
    <w:rPr>
      <w:sz w:val="24"/>
      <w:szCs w:val="24"/>
    </w:rPr>
  </w:style>
  <w:style w:type="paragraph" w:styleId="BalloonText">
    <w:name w:val="Balloon Text"/>
    <w:basedOn w:val="Normal"/>
    <w:link w:val="BalloonTextChar"/>
    <w:semiHidden/>
    <w:unhideWhenUsed/>
    <w:rsid w:val="00B7451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74518"/>
    <w:rPr>
      <w:rFonts w:ascii="Segoe UI" w:hAnsi="Segoe UI" w:cs="Segoe UI"/>
      <w:sz w:val="18"/>
      <w:szCs w:val="18"/>
    </w:rPr>
  </w:style>
  <w:style w:type="paragraph" w:styleId="Title">
    <w:name w:val="Title"/>
    <w:basedOn w:val="BodyText"/>
    <w:next w:val="Normal"/>
    <w:link w:val="TitleChar"/>
    <w:qFormat/>
    <w:rsid w:val="00F13075"/>
    <w:pPr>
      <w:jc w:val="center"/>
    </w:pPr>
    <w:rPr>
      <w:b/>
      <w:bCs/>
      <w:u w:val="single"/>
    </w:rPr>
  </w:style>
  <w:style w:type="character" w:customStyle="1" w:styleId="TitleChar">
    <w:name w:val="Title Char"/>
    <w:basedOn w:val="DefaultParagraphFont"/>
    <w:link w:val="Title"/>
    <w:rsid w:val="00F13075"/>
    <w:rPr>
      <w:b/>
      <w:bCs/>
      <w:sz w:val="24"/>
      <w:u w:val="single"/>
    </w:rPr>
  </w:style>
  <w:style w:type="character" w:styleId="CommentReference">
    <w:name w:val="annotation reference"/>
    <w:basedOn w:val="DefaultParagraphFont"/>
    <w:uiPriority w:val="99"/>
    <w:semiHidden/>
    <w:unhideWhenUsed/>
    <w:rsid w:val="00B74518"/>
    <w:rPr>
      <w:sz w:val="16"/>
      <w:szCs w:val="16"/>
    </w:rPr>
  </w:style>
  <w:style w:type="paragraph" w:styleId="CommentText">
    <w:name w:val="annotation text"/>
    <w:basedOn w:val="Normal"/>
    <w:link w:val="CommentTextChar"/>
    <w:unhideWhenUsed/>
    <w:rsid w:val="00B74518"/>
    <w:rPr>
      <w:sz w:val="20"/>
      <w:szCs w:val="20"/>
    </w:rPr>
  </w:style>
  <w:style w:type="character" w:customStyle="1" w:styleId="CommentTextChar">
    <w:name w:val="Comment Text Char"/>
    <w:basedOn w:val="DefaultParagraphFont"/>
    <w:link w:val="CommentText"/>
    <w:rsid w:val="00B74518"/>
  </w:style>
  <w:style w:type="paragraph" w:styleId="CommentSubject">
    <w:name w:val="annotation subject"/>
    <w:basedOn w:val="CommentText"/>
    <w:next w:val="CommentText"/>
    <w:link w:val="CommentSubjectChar"/>
    <w:semiHidden/>
    <w:unhideWhenUsed/>
    <w:rsid w:val="00B74518"/>
    <w:rPr>
      <w:b/>
      <w:bCs/>
    </w:rPr>
  </w:style>
  <w:style w:type="character" w:customStyle="1" w:styleId="CommentSubjectChar">
    <w:name w:val="Comment Subject Char"/>
    <w:basedOn w:val="CommentTextChar"/>
    <w:link w:val="CommentSubject"/>
    <w:semiHidden/>
    <w:rsid w:val="00B74518"/>
    <w:rPr>
      <w:b/>
      <w:bCs/>
    </w:rPr>
  </w:style>
  <w:style w:type="character" w:styleId="Hyperlink">
    <w:name w:val="Hyperlink"/>
    <w:basedOn w:val="DefaultParagraphFont"/>
    <w:unhideWhenUsed/>
    <w:rsid w:val="00424F69"/>
    <w:rPr>
      <w:color w:val="0000FF" w:themeColor="hyperlink"/>
      <w:u w:val="single"/>
    </w:rPr>
  </w:style>
  <w:style w:type="character" w:customStyle="1" w:styleId="UnresolvedMention1">
    <w:name w:val="Unresolved Mention1"/>
    <w:basedOn w:val="DefaultParagraphFont"/>
    <w:uiPriority w:val="99"/>
    <w:semiHidden/>
    <w:unhideWhenUsed/>
    <w:rsid w:val="00424F69"/>
    <w:rPr>
      <w:color w:val="605E5C"/>
      <w:shd w:val="clear" w:color="auto" w:fill="E1DFDD"/>
    </w:rPr>
  </w:style>
  <w:style w:type="table" w:styleId="TableGrid">
    <w:name w:val="Table Grid"/>
    <w:basedOn w:val="TableNormal"/>
    <w:uiPriority w:val="39"/>
    <w:rsid w:val="002F40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C6F1A"/>
    <w:rPr>
      <w:sz w:val="24"/>
    </w:rPr>
  </w:style>
  <w:style w:type="paragraph" w:customStyle="1" w:styleId="DocID">
    <w:name w:val="DocID"/>
    <w:basedOn w:val="Footer"/>
    <w:next w:val="Footer"/>
    <w:link w:val="DocIDChar"/>
    <w:rsid w:val="00E54996"/>
    <w:pPr>
      <w:tabs>
        <w:tab w:val="clear" w:pos="4320"/>
        <w:tab w:val="clear" w:pos="8640"/>
      </w:tabs>
      <w:spacing w:after="0"/>
    </w:pPr>
    <w:rPr>
      <w:sz w:val="18"/>
      <w:szCs w:val="20"/>
    </w:rPr>
  </w:style>
  <w:style w:type="character" w:customStyle="1" w:styleId="DocIDChar">
    <w:name w:val="DocID Char"/>
    <w:basedOn w:val="TitleChar"/>
    <w:link w:val="DocID"/>
    <w:rsid w:val="00E54996"/>
    <w:rPr>
      <w:b w:val="0"/>
      <w:bCs w:val="0"/>
      <w:sz w:val="18"/>
      <w:u w:val="single"/>
      <w:lang w:val="en-US" w:eastAsia="en-US"/>
    </w:rPr>
  </w:style>
  <w:style w:type="table" w:customStyle="1" w:styleId="PlainTable11">
    <w:name w:val="Plain Table 1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rsid w:val="00001204"/>
    <w:rPr>
      <w:color w:val="605E5C"/>
      <w:shd w:val="clear" w:color="auto" w:fill="E1DFDD"/>
    </w:rPr>
  </w:style>
  <w:style w:type="character" w:styleId="FollowedHyperlink">
    <w:name w:val="FollowedHyperlink"/>
    <w:basedOn w:val="DefaultParagraphFont"/>
    <w:semiHidden/>
    <w:unhideWhenUsed/>
    <w:rsid w:val="00A939C4"/>
    <w:rPr>
      <w:color w:val="800080" w:themeColor="followedHyperlink"/>
      <w:u w:val="single"/>
    </w:rPr>
  </w:style>
  <w:style w:type="paragraph" w:styleId="Revision">
    <w:name w:val="Revision"/>
    <w:hidden/>
    <w:uiPriority w:val="99"/>
    <w:semiHidden/>
    <w:rsid w:val="001E4C31"/>
    <w:pPr>
      <w:spacing w:after="0"/>
    </w:pPr>
    <w:rPr>
      <w:sz w:val="24"/>
      <w:szCs w:val="24"/>
    </w:rPr>
  </w:style>
  <w:style w:type="paragraph" w:styleId="ListParagraph">
    <w:name w:val="List Paragraph"/>
    <w:basedOn w:val="Normal"/>
    <w:link w:val="ListParagraphChar"/>
    <w:uiPriority w:val="34"/>
    <w:qFormat/>
    <w:rsid w:val="00D265ED"/>
    <w:pPr>
      <w:spacing w:after="0"/>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265ED"/>
    <w:rPr>
      <w:rFonts w:asciiTheme="minorHAnsi" w:eastAsiaTheme="minorHAnsi" w:hAnsiTheme="minorHAnsi" w:cstheme="minorBidi"/>
      <w:sz w:val="22"/>
      <w:szCs w:val="22"/>
    </w:rPr>
  </w:style>
  <w:style w:type="paragraph" w:styleId="NormalWeb">
    <w:name w:val="Normal (Web)"/>
    <w:basedOn w:val="Normal"/>
    <w:uiPriority w:val="99"/>
    <w:unhideWhenUsed/>
    <w:rsid w:val="00D265ED"/>
    <w:pPr>
      <w:spacing w:before="100" w:beforeAutospacing="1" w:after="100" w:afterAutospacing="1"/>
    </w:pPr>
  </w:style>
  <w:style w:type="character" w:customStyle="1" w:styleId="HeaderChar">
    <w:name w:val="Header Char"/>
    <w:basedOn w:val="DefaultParagraphFont"/>
    <w:link w:val="Header"/>
    <w:uiPriority w:val="99"/>
    <w:rsid w:val="003D5F15"/>
    <w:rPr>
      <w:sz w:val="24"/>
      <w:szCs w:val="24"/>
    </w:rPr>
  </w:style>
  <w:style w:type="paragraph" w:customStyle="1" w:styleId="ql-indent-1">
    <w:name w:val="ql-indent-1"/>
    <w:basedOn w:val="Normal"/>
    <w:rsid w:val="00EE2B9C"/>
    <w:pPr>
      <w:spacing w:before="100" w:beforeAutospacing="1" w:after="100" w:afterAutospacing="1"/>
    </w:pPr>
  </w:style>
  <w:style w:type="character" w:customStyle="1" w:styleId="ParagraphChar1">
    <w:name w:val="Paragraph Char1"/>
    <w:basedOn w:val="DefaultParagraphFont"/>
    <w:link w:val="Paragraph"/>
    <w:locked/>
    <w:rsid w:val="00EE2B9C"/>
    <w:rPr>
      <w:color w:val="000000"/>
    </w:rPr>
  </w:style>
  <w:style w:type="paragraph" w:customStyle="1" w:styleId="Paragraph">
    <w:name w:val="Paragraph"/>
    <w:link w:val="ParagraphChar1"/>
    <w:qFormat/>
    <w:rsid w:val="00EE2B9C"/>
    <w:pPr>
      <w:spacing w:before="120" w:after="0"/>
    </w:pPr>
    <w:rPr>
      <w:color w:val="000000"/>
    </w:rPr>
  </w:style>
  <w:style w:type="character" w:customStyle="1" w:styleId="ql-font-large">
    <w:name w:val="ql-font-large"/>
    <w:basedOn w:val="DefaultParagraphFont"/>
    <w:rsid w:val="00EE2B9C"/>
  </w:style>
  <w:style w:type="character" w:styleId="Strong">
    <w:name w:val="Strong"/>
    <w:basedOn w:val="DefaultParagraphFont"/>
    <w:uiPriority w:val="22"/>
    <w:qFormat/>
    <w:rsid w:val="00EE2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6211">
      <w:bodyDiv w:val="1"/>
      <w:marLeft w:val="0"/>
      <w:marRight w:val="0"/>
      <w:marTop w:val="0"/>
      <w:marBottom w:val="0"/>
      <w:divBdr>
        <w:top w:val="none" w:sz="0" w:space="0" w:color="auto"/>
        <w:left w:val="none" w:sz="0" w:space="0" w:color="auto"/>
        <w:bottom w:val="none" w:sz="0" w:space="0" w:color="auto"/>
        <w:right w:val="none" w:sz="0" w:space="0" w:color="auto"/>
      </w:divBdr>
    </w:div>
    <w:div w:id="288244252">
      <w:bodyDiv w:val="1"/>
      <w:marLeft w:val="0"/>
      <w:marRight w:val="0"/>
      <w:marTop w:val="0"/>
      <w:marBottom w:val="0"/>
      <w:divBdr>
        <w:top w:val="none" w:sz="0" w:space="0" w:color="auto"/>
        <w:left w:val="none" w:sz="0" w:space="0" w:color="auto"/>
        <w:bottom w:val="none" w:sz="0" w:space="0" w:color="auto"/>
        <w:right w:val="none" w:sz="0" w:space="0" w:color="auto"/>
      </w:divBdr>
    </w:div>
    <w:div w:id="309019283">
      <w:bodyDiv w:val="1"/>
      <w:marLeft w:val="0"/>
      <w:marRight w:val="0"/>
      <w:marTop w:val="0"/>
      <w:marBottom w:val="0"/>
      <w:divBdr>
        <w:top w:val="none" w:sz="0" w:space="0" w:color="auto"/>
        <w:left w:val="none" w:sz="0" w:space="0" w:color="auto"/>
        <w:bottom w:val="none" w:sz="0" w:space="0" w:color="auto"/>
        <w:right w:val="none" w:sz="0" w:space="0" w:color="auto"/>
      </w:divBdr>
    </w:div>
    <w:div w:id="414672749">
      <w:bodyDiv w:val="1"/>
      <w:marLeft w:val="0"/>
      <w:marRight w:val="0"/>
      <w:marTop w:val="0"/>
      <w:marBottom w:val="0"/>
      <w:divBdr>
        <w:top w:val="none" w:sz="0" w:space="0" w:color="auto"/>
        <w:left w:val="none" w:sz="0" w:space="0" w:color="auto"/>
        <w:bottom w:val="none" w:sz="0" w:space="0" w:color="auto"/>
        <w:right w:val="none" w:sz="0" w:space="0" w:color="auto"/>
      </w:divBdr>
    </w:div>
    <w:div w:id="609051019">
      <w:bodyDiv w:val="1"/>
      <w:marLeft w:val="0"/>
      <w:marRight w:val="0"/>
      <w:marTop w:val="0"/>
      <w:marBottom w:val="0"/>
      <w:divBdr>
        <w:top w:val="none" w:sz="0" w:space="0" w:color="auto"/>
        <w:left w:val="none" w:sz="0" w:space="0" w:color="auto"/>
        <w:bottom w:val="none" w:sz="0" w:space="0" w:color="auto"/>
        <w:right w:val="none" w:sz="0" w:space="0" w:color="auto"/>
      </w:divBdr>
    </w:div>
    <w:div w:id="652607832">
      <w:bodyDiv w:val="1"/>
      <w:marLeft w:val="0"/>
      <w:marRight w:val="0"/>
      <w:marTop w:val="0"/>
      <w:marBottom w:val="0"/>
      <w:divBdr>
        <w:top w:val="none" w:sz="0" w:space="0" w:color="auto"/>
        <w:left w:val="none" w:sz="0" w:space="0" w:color="auto"/>
        <w:bottom w:val="none" w:sz="0" w:space="0" w:color="auto"/>
        <w:right w:val="none" w:sz="0" w:space="0" w:color="auto"/>
      </w:divBdr>
    </w:div>
    <w:div w:id="657416102">
      <w:bodyDiv w:val="1"/>
      <w:marLeft w:val="0"/>
      <w:marRight w:val="0"/>
      <w:marTop w:val="0"/>
      <w:marBottom w:val="0"/>
      <w:divBdr>
        <w:top w:val="none" w:sz="0" w:space="0" w:color="auto"/>
        <w:left w:val="none" w:sz="0" w:space="0" w:color="auto"/>
        <w:bottom w:val="none" w:sz="0" w:space="0" w:color="auto"/>
        <w:right w:val="none" w:sz="0" w:space="0" w:color="auto"/>
      </w:divBdr>
    </w:div>
    <w:div w:id="1239318289">
      <w:bodyDiv w:val="1"/>
      <w:marLeft w:val="0"/>
      <w:marRight w:val="0"/>
      <w:marTop w:val="0"/>
      <w:marBottom w:val="0"/>
      <w:divBdr>
        <w:top w:val="none" w:sz="0" w:space="0" w:color="auto"/>
        <w:left w:val="none" w:sz="0" w:space="0" w:color="auto"/>
        <w:bottom w:val="none" w:sz="0" w:space="0" w:color="auto"/>
        <w:right w:val="none" w:sz="0" w:space="0" w:color="auto"/>
      </w:divBdr>
    </w:div>
    <w:div w:id="1272669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nam11.safelinks.protection.outlook.com/?url=https%3A%2F%2Fsubmit-irm.trustarc.com%2Fservices%2Fvalidation%2Fd14968e7-edec-4831-b5f2-c494567844f6&amp;data=05%7C01%7CIAlic%40KSLAW.com%7Cea5dfc66df044582e56b08db565b4dca%7C070bb826d2dc4db791103d46e2a9e315%7C0%7C0%7C638198722394439645%7CUnknown%7CTWFpbGZsb3d8eyJWIjoiMC4wLjAwMDAiLCJQIjoiV2luMzIiLCJBTiI6Ik1haWwiLCJXVCI6Mn0%3D%7C3000%7C%7C%7C&amp;sdata=lj2TUKNS1gS0BlhGYAsC1tCxphp9jiAG1w%2BJDIvU0p8%3D&amp;reserved=0" TargetMode="External"/><Relationship Id="rId18" Type="http://schemas.openxmlformats.org/officeDocument/2006/relationships/hyperlink" Target="https://submit-irm.trustarc.com/services/validation/d14968e7-edec-4831-b5f2-c494567844f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bmit-irm.trustarc.com/services/validation/d14968e7-edec-4831-b5f2-c494567844f6" TargetMode="External"/><Relationship Id="rId17" Type="http://schemas.openxmlformats.org/officeDocument/2006/relationships/hyperlink" Target="https://submit-irm.trustarc.com/services/validation/d14968e7-edec-4831-b5f2-c494567844f6" TargetMode="External"/><Relationship Id="rId2" Type="http://schemas.openxmlformats.org/officeDocument/2006/relationships/numbering" Target="numbering.xml"/><Relationship Id="rId16" Type="http://schemas.openxmlformats.org/officeDocument/2006/relationships/hyperlink" Target="https://submit-irm.trustarc.com/services/validation/d14968e7-edec-4831-b5f2-c494567844f6"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ubmit-irm.trustarc.com/services/validation/d14968e7-edec-4831-b5f2-c494567844f6"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ubmit-irm.trustarc.com/services/validation/d14968e7-edec-4831-b5f2-c494567844f6"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5523</Words>
  <Characters>31660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 Ivana</dc:creator>
  <cp:lastModifiedBy>Alba Montgomery</cp:lastModifiedBy>
  <cp:revision>2</cp:revision>
  <cp:lastPrinted>2023-07-18T19:06:00Z</cp:lastPrinted>
  <dcterms:created xsi:type="dcterms:W3CDTF">2023-08-18T16:15:00Z</dcterms:created>
  <dcterms:modified xsi:type="dcterms:W3CDTF">2023-08-18T16:15:00Z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1017856</vt:lpwstr>
  </property>
  <property fmtid="{D5CDD505-2E9C-101B-9397-08002B2CF9AE}" pid="3" name="CUS_DocIDLocation">
    <vt:lpwstr>NO_DOC_ID</vt:lpwstr>
  </property>
  <property fmtid="{D5CDD505-2E9C-101B-9397-08002B2CF9AE}" pid="4" name="GrammarlyDocumentId">
    <vt:lpwstr>f94f34dadaf24a81bff9e1adca0be9b8f45e3fb88574d14ab6903b1fc7fc193b</vt:lpwstr>
  </property>
  <property fmtid="{D5CDD505-2E9C-101B-9397-08002B2CF9AE}" pid="5" name="DocID">
    <vt:lpwstr>133535589.1</vt:lpwstr>
  </property>
</Properties>
</file>